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88" w:rsidRPr="00405906" w:rsidRDefault="004A1488" w:rsidP="000426F6">
      <w:pPr>
        <w:jc w:val="both"/>
        <w:rPr>
          <w:rFonts w:ascii="Palatino Linotype" w:hAnsi="Palatino Linotype" w:cs="Arial"/>
          <w:sz w:val="40"/>
          <w:szCs w:val="40"/>
          <w:u w:val="single"/>
        </w:rPr>
      </w:pPr>
      <w:r w:rsidRPr="00405906">
        <w:rPr>
          <w:rFonts w:ascii="Palatino Linotype" w:hAnsi="Palatino Linotype" w:cs="Arial"/>
          <w:sz w:val="40"/>
          <w:szCs w:val="40"/>
          <w:u w:val="single"/>
        </w:rPr>
        <w:t>Η ΑΓΙΟΤΗΤΑ ΚΑΙ Ο ΣΥΓΧΡΟΝΟΣ ΚΟΣΜΟΣ</w:t>
      </w:r>
    </w:p>
    <w:p w:rsidR="000426F6" w:rsidRDefault="000426F6" w:rsidP="000426F6">
      <w:pPr>
        <w:jc w:val="both"/>
        <w:rPr>
          <w:rFonts w:ascii="Palatino Linotype" w:hAnsi="Palatino Linotype" w:cs="Arial"/>
          <w:sz w:val="32"/>
          <w:szCs w:val="32"/>
        </w:rPr>
      </w:pPr>
      <w:r>
        <w:rPr>
          <w:rFonts w:ascii="Palatino Linotype" w:hAnsi="Palatino Linotype" w:cs="Arial"/>
          <w:sz w:val="32"/>
          <w:szCs w:val="32"/>
        </w:rPr>
        <w:t>Αγία Τριάς ο Θεός, ελέησον και σώσον ημάς.</w:t>
      </w:r>
    </w:p>
    <w:p w:rsidR="000426F6" w:rsidRDefault="000426F6" w:rsidP="000426F6">
      <w:pPr>
        <w:jc w:val="both"/>
        <w:rPr>
          <w:rFonts w:ascii="Palatino Linotype" w:hAnsi="Palatino Linotype"/>
          <w:sz w:val="32"/>
          <w:szCs w:val="32"/>
        </w:rPr>
      </w:pPr>
      <w:r>
        <w:rPr>
          <w:rFonts w:ascii="Palatino Linotype" w:hAnsi="Palatino Linotype"/>
          <w:sz w:val="32"/>
          <w:szCs w:val="32"/>
        </w:rPr>
        <w:t xml:space="preserve">Ω </w:t>
      </w:r>
      <w:r w:rsidRPr="000426F6">
        <w:rPr>
          <w:rFonts w:ascii="Palatino Linotype" w:hAnsi="Palatino Linotype"/>
          <w:sz w:val="32"/>
          <w:szCs w:val="32"/>
        </w:rPr>
        <w:t>Τριχερο</w:t>
      </w:r>
      <w:r>
        <w:rPr>
          <w:rFonts w:ascii="Palatino Linotype" w:hAnsi="Palatino Linotype"/>
          <w:sz w:val="32"/>
          <w:szCs w:val="32"/>
        </w:rPr>
        <w:t>ύ</w:t>
      </w:r>
      <w:r w:rsidRPr="000426F6">
        <w:rPr>
          <w:rFonts w:ascii="Palatino Linotype" w:hAnsi="Palatino Linotype"/>
          <w:sz w:val="32"/>
          <w:szCs w:val="32"/>
        </w:rPr>
        <w:t>σα σεμνή</w:t>
      </w:r>
      <w:r w:rsidR="00914185">
        <w:rPr>
          <w:rFonts w:ascii="Palatino Linotype" w:hAnsi="Palatino Linotype"/>
          <w:sz w:val="32"/>
          <w:szCs w:val="32"/>
        </w:rPr>
        <w:t>,</w:t>
      </w:r>
      <w:r w:rsidRPr="000426F6">
        <w:rPr>
          <w:rFonts w:ascii="Palatino Linotype" w:hAnsi="Palatino Linotype"/>
          <w:sz w:val="32"/>
          <w:szCs w:val="32"/>
        </w:rPr>
        <w:t xml:space="preserve"> Χριστιαν</w:t>
      </w:r>
      <w:r>
        <w:rPr>
          <w:rFonts w:ascii="Palatino Linotype" w:hAnsi="Palatino Linotype"/>
          <w:sz w:val="32"/>
          <w:szCs w:val="32"/>
        </w:rPr>
        <w:t>ώ</w:t>
      </w:r>
      <w:r w:rsidRPr="000426F6">
        <w:rPr>
          <w:rFonts w:ascii="Palatino Linotype" w:hAnsi="Palatino Linotype"/>
          <w:sz w:val="32"/>
          <w:szCs w:val="32"/>
        </w:rPr>
        <w:t xml:space="preserve">ν </w:t>
      </w:r>
      <w:r>
        <w:rPr>
          <w:rFonts w:ascii="Palatino Linotype" w:hAnsi="Palatino Linotype"/>
          <w:sz w:val="32"/>
          <w:szCs w:val="32"/>
        </w:rPr>
        <w:t xml:space="preserve">η </w:t>
      </w:r>
      <w:r w:rsidRPr="000426F6">
        <w:rPr>
          <w:rFonts w:ascii="Palatino Linotype" w:hAnsi="Palatino Linotype"/>
          <w:sz w:val="32"/>
          <w:szCs w:val="32"/>
        </w:rPr>
        <w:t>κραται</w:t>
      </w:r>
      <w:r>
        <w:rPr>
          <w:rFonts w:ascii="Palatino Linotype" w:hAnsi="Palatino Linotype"/>
          <w:sz w:val="32"/>
          <w:szCs w:val="32"/>
        </w:rPr>
        <w:t>ά</w:t>
      </w:r>
      <w:r w:rsidRPr="000426F6">
        <w:rPr>
          <w:rFonts w:ascii="Palatino Linotype" w:hAnsi="Palatino Linotype"/>
          <w:sz w:val="32"/>
          <w:szCs w:val="32"/>
        </w:rPr>
        <w:t xml:space="preserve"> προστασίᾳ, καί μονασ</w:t>
      </w:r>
      <w:r w:rsidR="00914185">
        <w:rPr>
          <w:rFonts w:ascii="Palatino Linotype" w:hAnsi="Palatino Linotype"/>
          <w:sz w:val="32"/>
          <w:szCs w:val="32"/>
        </w:rPr>
        <w:t>τών</w:t>
      </w:r>
      <w:r w:rsidRPr="000426F6">
        <w:rPr>
          <w:rFonts w:ascii="Palatino Linotype" w:hAnsi="Palatino Linotype"/>
          <w:sz w:val="32"/>
          <w:szCs w:val="32"/>
        </w:rPr>
        <w:t xml:space="preserve"> </w:t>
      </w:r>
      <w:r w:rsidR="00914185">
        <w:rPr>
          <w:rFonts w:ascii="Palatino Linotype" w:hAnsi="Palatino Linotype"/>
          <w:sz w:val="32"/>
          <w:szCs w:val="32"/>
        </w:rPr>
        <w:t xml:space="preserve">η </w:t>
      </w:r>
      <w:r w:rsidRPr="000426F6">
        <w:rPr>
          <w:rFonts w:ascii="Palatino Linotype" w:hAnsi="Palatino Linotype"/>
          <w:sz w:val="32"/>
          <w:szCs w:val="32"/>
        </w:rPr>
        <w:t xml:space="preserve">γλυκυτάτῃ </w:t>
      </w:r>
      <w:r w:rsidR="00914185">
        <w:rPr>
          <w:rFonts w:ascii="Palatino Linotype" w:hAnsi="Palatino Linotype"/>
          <w:sz w:val="32"/>
          <w:szCs w:val="32"/>
        </w:rPr>
        <w:t>η</w:t>
      </w:r>
      <w:r w:rsidRPr="000426F6">
        <w:rPr>
          <w:rFonts w:ascii="Palatino Linotype" w:hAnsi="Palatino Linotype"/>
          <w:sz w:val="32"/>
          <w:szCs w:val="32"/>
        </w:rPr>
        <w:t>δύτης</w:t>
      </w:r>
      <w:r w:rsidR="00914185">
        <w:rPr>
          <w:rFonts w:ascii="Palatino Linotype" w:hAnsi="Palatino Linotype"/>
          <w:sz w:val="32"/>
          <w:szCs w:val="32"/>
        </w:rPr>
        <w:t>, πρέσβευε υπέρ ημών.</w:t>
      </w:r>
    </w:p>
    <w:p w:rsidR="000426F6" w:rsidRDefault="00914185" w:rsidP="00680B43">
      <w:pPr>
        <w:rPr>
          <w:rFonts w:ascii="Palatino Linotype" w:hAnsi="Palatino Linotype" w:cs="Arial"/>
          <w:sz w:val="32"/>
          <w:szCs w:val="32"/>
        </w:rPr>
      </w:pPr>
      <w:r>
        <w:rPr>
          <w:rFonts w:ascii="Palatino Linotype" w:hAnsi="Palatino Linotype"/>
          <w:sz w:val="32"/>
          <w:szCs w:val="32"/>
        </w:rPr>
        <w:t>Σεβαστέ εκπρόσωπε</w:t>
      </w:r>
      <w:r w:rsidR="00680B43">
        <w:rPr>
          <w:rFonts w:ascii="Palatino Linotype" w:hAnsi="Palatino Linotype"/>
          <w:sz w:val="32"/>
          <w:szCs w:val="32"/>
        </w:rPr>
        <w:t>,</w:t>
      </w:r>
      <w:r>
        <w:rPr>
          <w:rFonts w:ascii="Palatino Linotype" w:hAnsi="Palatino Linotype"/>
          <w:sz w:val="32"/>
          <w:szCs w:val="32"/>
        </w:rPr>
        <w:t xml:space="preserve"> της Αυτού Θειοτάτης Παναγιότητος του Οικουμενικού  ημών Πατριάρχου, </w:t>
      </w:r>
      <w:r w:rsidR="00680B43" w:rsidRPr="00680B43">
        <w:rPr>
          <w:rFonts w:ascii="Palatino Linotype" w:hAnsi="Palatino Linotype"/>
          <w:sz w:val="32"/>
          <w:szCs w:val="32"/>
        </w:rPr>
        <w:t xml:space="preserve">τήν Σεπτή τῆς Ὀρθοδοξίας καί Ἁγία Κορυφή, </w:t>
      </w:r>
      <w:r w:rsidR="00680B43">
        <w:rPr>
          <w:rFonts w:ascii="Palatino Linotype" w:hAnsi="Palatino Linotype"/>
          <w:sz w:val="32"/>
          <w:szCs w:val="32"/>
        </w:rPr>
        <w:t xml:space="preserve">του </w:t>
      </w:r>
      <w:r>
        <w:rPr>
          <w:rFonts w:ascii="Palatino Linotype" w:hAnsi="Palatino Linotype"/>
          <w:sz w:val="32"/>
          <w:szCs w:val="32"/>
        </w:rPr>
        <w:t xml:space="preserve">Άρχοντος και </w:t>
      </w:r>
      <w:r w:rsidR="00405906">
        <w:rPr>
          <w:rFonts w:ascii="Palatino Linotype" w:hAnsi="Palatino Linotype"/>
          <w:sz w:val="32"/>
          <w:szCs w:val="32"/>
        </w:rPr>
        <w:t>Α</w:t>
      </w:r>
      <w:r>
        <w:rPr>
          <w:rFonts w:ascii="Palatino Linotype" w:hAnsi="Palatino Linotype"/>
          <w:sz w:val="32"/>
          <w:szCs w:val="32"/>
        </w:rPr>
        <w:t>φέντου, κ.κ. Βαρθολομαίου, Σεβασμιώτατε Μητροπολίτα Προύσης κ.κ. Ιωακείμ.</w:t>
      </w:r>
    </w:p>
    <w:p w:rsidR="000426F6" w:rsidRPr="000426F6" w:rsidRDefault="000426F6" w:rsidP="000426F6">
      <w:pPr>
        <w:jc w:val="both"/>
        <w:rPr>
          <w:rFonts w:ascii="Palatino Linotype" w:hAnsi="Palatino Linotype" w:cs="Arial"/>
          <w:sz w:val="32"/>
          <w:szCs w:val="32"/>
        </w:rPr>
      </w:pPr>
      <w:r>
        <w:rPr>
          <w:rFonts w:ascii="Palatino Linotype" w:hAnsi="Palatino Linotype" w:cs="Arial"/>
          <w:sz w:val="32"/>
          <w:szCs w:val="32"/>
        </w:rPr>
        <w:t>Σεβασμιώτατε, πάτερ και Δέσποτα, Άγιε Κυδωνίας και Αποκορώνου</w:t>
      </w:r>
      <w:r w:rsidRPr="000426F6">
        <w:rPr>
          <w:rFonts w:ascii="Palatino Linotype" w:hAnsi="Palatino Linotype" w:cs="Arial"/>
          <w:sz w:val="32"/>
          <w:szCs w:val="32"/>
        </w:rPr>
        <w:t xml:space="preserve"> </w:t>
      </w:r>
      <w:r>
        <w:rPr>
          <w:rFonts w:ascii="Palatino Linotype" w:hAnsi="Palatino Linotype" w:cs="Arial"/>
          <w:sz w:val="32"/>
          <w:szCs w:val="32"/>
        </w:rPr>
        <w:t>κ.κ. Δαμασκηνέ</w:t>
      </w:r>
    </w:p>
    <w:p w:rsidR="000426F6" w:rsidRDefault="000426F6" w:rsidP="000426F6">
      <w:pPr>
        <w:jc w:val="both"/>
        <w:rPr>
          <w:rFonts w:ascii="Palatino Linotype" w:hAnsi="Palatino Linotype" w:cs="Arial"/>
          <w:sz w:val="32"/>
          <w:szCs w:val="32"/>
        </w:rPr>
      </w:pPr>
      <w:r>
        <w:rPr>
          <w:rFonts w:ascii="Palatino Linotype" w:hAnsi="Palatino Linotype" w:cs="Arial"/>
          <w:sz w:val="32"/>
          <w:szCs w:val="32"/>
        </w:rPr>
        <w:t xml:space="preserve">Θεοφιλέστατε </w:t>
      </w:r>
      <w:r w:rsidR="0001677D">
        <w:rPr>
          <w:rFonts w:ascii="Palatino Linotype" w:hAnsi="Palatino Linotype" w:cs="Arial"/>
          <w:sz w:val="32"/>
          <w:szCs w:val="32"/>
        </w:rPr>
        <w:t>Ά</w:t>
      </w:r>
      <w:r w:rsidR="00914185">
        <w:rPr>
          <w:rFonts w:ascii="Palatino Linotype" w:hAnsi="Palatino Linotype" w:cs="Arial"/>
          <w:sz w:val="32"/>
          <w:szCs w:val="32"/>
        </w:rPr>
        <w:t>γι</w:t>
      </w:r>
      <w:r>
        <w:rPr>
          <w:rFonts w:ascii="Palatino Linotype" w:hAnsi="Palatino Linotype" w:cs="Arial"/>
          <w:sz w:val="32"/>
          <w:szCs w:val="32"/>
        </w:rPr>
        <w:t xml:space="preserve">ε </w:t>
      </w:r>
      <w:r w:rsidR="00914185">
        <w:rPr>
          <w:rFonts w:ascii="Palatino Linotype" w:hAnsi="Palatino Linotype" w:cs="Arial"/>
          <w:sz w:val="32"/>
          <w:szCs w:val="32"/>
        </w:rPr>
        <w:t>Ε</w:t>
      </w:r>
      <w:r>
        <w:rPr>
          <w:rFonts w:ascii="Palatino Linotype" w:hAnsi="Palatino Linotype" w:cs="Arial"/>
          <w:sz w:val="32"/>
          <w:szCs w:val="32"/>
        </w:rPr>
        <w:t>πίσκοπε Δορυλαίου, Καθηγούμενε τ</w:t>
      </w:r>
      <w:r w:rsidR="0001677D">
        <w:rPr>
          <w:rFonts w:ascii="Palatino Linotype" w:hAnsi="Palatino Linotype" w:cs="Arial"/>
          <w:sz w:val="32"/>
          <w:szCs w:val="32"/>
        </w:rPr>
        <w:t>η</w:t>
      </w:r>
      <w:r>
        <w:rPr>
          <w:rFonts w:ascii="Palatino Linotype" w:hAnsi="Palatino Linotype" w:cs="Arial"/>
          <w:sz w:val="32"/>
          <w:szCs w:val="32"/>
        </w:rPr>
        <w:t xml:space="preserve">ς </w:t>
      </w:r>
      <w:r w:rsidR="0001677D">
        <w:rPr>
          <w:rFonts w:ascii="Palatino Linotype" w:hAnsi="Palatino Linotype" w:cs="Arial"/>
          <w:sz w:val="32"/>
          <w:szCs w:val="32"/>
        </w:rPr>
        <w:t>Ι</w:t>
      </w:r>
      <w:r>
        <w:rPr>
          <w:rFonts w:ascii="Palatino Linotype" w:hAnsi="Palatino Linotype" w:cs="Arial"/>
          <w:sz w:val="32"/>
          <w:szCs w:val="32"/>
        </w:rPr>
        <w:t>στορικ</w:t>
      </w:r>
      <w:r w:rsidR="0001677D">
        <w:rPr>
          <w:rFonts w:ascii="Palatino Linotype" w:hAnsi="Palatino Linotype" w:cs="Arial"/>
          <w:sz w:val="32"/>
          <w:szCs w:val="32"/>
        </w:rPr>
        <w:t>ή</w:t>
      </w:r>
      <w:r>
        <w:rPr>
          <w:rFonts w:ascii="Palatino Linotype" w:hAnsi="Palatino Linotype" w:cs="Arial"/>
          <w:sz w:val="32"/>
          <w:szCs w:val="32"/>
        </w:rPr>
        <w:t>ς καί Παλαιφάτου Πατριαρχικ</w:t>
      </w:r>
      <w:r w:rsidR="0001677D">
        <w:rPr>
          <w:rFonts w:ascii="Palatino Linotype" w:hAnsi="Palatino Linotype" w:cs="Arial"/>
          <w:sz w:val="32"/>
          <w:szCs w:val="32"/>
        </w:rPr>
        <w:t>ή</w:t>
      </w:r>
      <w:r>
        <w:rPr>
          <w:rFonts w:ascii="Palatino Linotype" w:hAnsi="Palatino Linotype" w:cs="Arial"/>
          <w:sz w:val="32"/>
          <w:szCs w:val="32"/>
        </w:rPr>
        <w:t>ς Μον</w:t>
      </w:r>
      <w:r w:rsidR="0001677D">
        <w:rPr>
          <w:rFonts w:ascii="Palatino Linotype" w:hAnsi="Palatino Linotype" w:cs="Arial"/>
          <w:sz w:val="32"/>
          <w:szCs w:val="32"/>
        </w:rPr>
        <w:t>ή</w:t>
      </w:r>
      <w:r>
        <w:rPr>
          <w:rFonts w:ascii="Palatino Linotype" w:hAnsi="Palatino Linotype" w:cs="Arial"/>
          <w:sz w:val="32"/>
          <w:szCs w:val="32"/>
        </w:rPr>
        <w:t>ς τ</w:t>
      </w:r>
      <w:r w:rsidR="0001677D">
        <w:rPr>
          <w:rFonts w:ascii="Palatino Linotype" w:hAnsi="Palatino Linotype" w:cs="Arial"/>
          <w:sz w:val="32"/>
          <w:szCs w:val="32"/>
        </w:rPr>
        <w:t>η</w:t>
      </w:r>
      <w:r>
        <w:rPr>
          <w:rFonts w:ascii="Palatino Linotype" w:hAnsi="Palatino Linotype" w:cs="Arial"/>
          <w:sz w:val="32"/>
          <w:szCs w:val="32"/>
        </w:rPr>
        <w:t>ς Ἁγίας Τριάδος τ</w:t>
      </w:r>
      <w:r w:rsidR="0001677D">
        <w:rPr>
          <w:rFonts w:ascii="Palatino Linotype" w:hAnsi="Palatino Linotype" w:cs="Arial"/>
          <w:sz w:val="32"/>
          <w:szCs w:val="32"/>
        </w:rPr>
        <w:t>ω</w:t>
      </w:r>
      <w:r>
        <w:rPr>
          <w:rFonts w:ascii="Palatino Linotype" w:hAnsi="Palatino Linotype" w:cs="Arial"/>
          <w:sz w:val="32"/>
          <w:szCs w:val="32"/>
        </w:rPr>
        <w:t xml:space="preserve">ν Τζαγκαρόλων καί Πρωτοσυγκελεύοντα τῆς </w:t>
      </w:r>
      <w:r w:rsidR="0001677D">
        <w:rPr>
          <w:rFonts w:ascii="Palatino Linotype" w:hAnsi="Palatino Linotype" w:cs="Arial"/>
          <w:sz w:val="32"/>
          <w:szCs w:val="32"/>
        </w:rPr>
        <w:t>Ι</w:t>
      </w:r>
      <w:r>
        <w:rPr>
          <w:rFonts w:ascii="Palatino Linotype" w:hAnsi="Palatino Linotype" w:cs="Arial"/>
          <w:sz w:val="32"/>
          <w:szCs w:val="32"/>
        </w:rPr>
        <w:t>ερ</w:t>
      </w:r>
      <w:r w:rsidR="0001677D">
        <w:rPr>
          <w:rFonts w:ascii="Palatino Linotype" w:hAnsi="Palatino Linotype" w:cs="Arial"/>
          <w:sz w:val="32"/>
          <w:szCs w:val="32"/>
        </w:rPr>
        <w:t>ά</w:t>
      </w:r>
      <w:r>
        <w:rPr>
          <w:rFonts w:ascii="Palatino Linotype" w:hAnsi="Palatino Linotype" w:cs="Arial"/>
          <w:sz w:val="32"/>
          <w:szCs w:val="32"/>
        </w:rPr>
        <w:t xml:space="preserve">ς </w:t>
      </w:r>
      <w:r w:rsidR="0001677D">
        <w:rPr>
          <w:rFonts w:ascii="Palatino Linotype" w:hAnsi="Palatino Linotype" w:cs="Arial"/>
          <w:sz w:val="32"/>
          <w:szCs w:val="32"/>
        </w:rPr>
        <w:t>η</w:t>
      </w:r>
      <w:r>
        <w:rPr>
          <w:rFonts w:ascii="Palatino Linotype" w:hAnsi="Palatino Linotype" w:cs="Arial"/>
          <w:sz w:val="32"/>
          <w:szCs w:val="32"/>
        </w:rPr>
        <w:t>μ</w:t>
      </w:r>
      <w:r w:rsidR="0001677D">
        <w:rPr>
          <w:rFonts w:ascii="Palatino Linotype" w:hAnsi="Palatino Linotype" w:cs="Arial"/>
          <w:sz w:val="32"/>
          <w:szCs w:val="32"/>
        </w:rPr>
        <w:t>ώ</w:t>
      </w:r>
      <w:r>
        <w:rPr>
          <w:rFonts w:ascii="Palatino Linotype" w:hAnsi="Palatino Linotype" w:cs="Arial"/>
          <w:sz w:val="32"/>
          <w:szCs w:val="32"/>
        </w:rPr>
        <w:t>ν Μητροπόλεως,</w:t>
      </w:r>
      <w:r w:rsidR="0001677D">
        <w:rPr>
          <w:rFonts w:ascii="Palatino Linotype" w:hAnsi="Palatino Linotype" w:cs="Arial"/>
          <w:sz w:val="32"/>
          <w:szCs w:val="32"/>
        </w:rPr>
        <w:t>κ.κ. Δαμασκηνέ</w:t>
      </w:r>
    </w:p>
    <w:p w:rsidR="0001677D" w:rsidRDefault="0001677D" w:rsidP="000426F6">
      <w:pPr>
        <w:jc w:val="both"/>
        <w:rPr>
          <w:rFonts w:ascii="Palatino Linotype" w:hAnsi="Palatino Linotype" w:cs="Arial"/>
          <w:sz w:val="32"/>
          <w:szCs w:val="32"/>
        </w:rPr>
      </w:pPr>
      <w:r>
        <w:rPr>
          <w:rFonts w:ascii="Palatino Linotype" w:hAnsi="Palatino Linotype" w:cs="Arial"/>
          <w:sz w:val="32"/>
          <w:szCs w:val="32"/>
        </w:rPr>
        <w:t>Τίμιον Πρεσβυτέριον</w:t>
      </w:r>
    </w:p>
    <w:p w:rsidR="0001677D" w:rsidRDefault="0001677D" w:rsidP="000426F6">
      <w:pPr>
        <w:jc w:val="both"/>
        <w:rPr>
          <w:rFonts w:ascii="Palatino Linotype" w:hAnsi="Palatino Linotype" w:cs="Arial"/>
          <w:sz w:val="32"/>
          <w:szCs w:val="32"/>
          <w:lang w:val="en-US"/>
        </w:rPr>
      </w:pPr>
      <w:r>
        <w:rPr>
          <w:rFonts w:ascii="Palatino Linotype" w:hAnsi="Palatino Linotype" w:cs="Arial"/>
          <w:sz w:val="32"/>
          <w:szCs w:val="32"/>
        </w:rPr>
        <w:t>Οσιοτάτη των Μοναχών χορεία</w:t>
      </w:r>
    </w:p>
    <w:p w:rsidR="004F2451" w:rsidRPr="004F2451" w:rsidRDefault="004F2451" w:rsidP="000426F6">
      <w:pPr>
        <w:jc w:val="both"/>
        <w:rPr>
          <w:rFonts w:ascii="Palatino Linotype" w:hAnsi="Palatino Linotype" w:cs="Arial"/>
          <w:sz w:val="32"/>
          <w:szCs w:val="32"/>
        </w:rPr>
      </w:pPr>
      <w:r>
        <w:rPr>
          <w:rFonts w:ascii="Palatino Linotype" w:hAnsi="Palatino Linotype" w:cs="Arial"/>
          <w:sz w:val="32"/>
          <w:szCs w:val="32"/>
        </w:rPr>
        <w:t>Αξιότιμε κ. Δήμαρχε Αποκορώνου κ. Χαράλαμπε Κουκιανάκη</w:t>
      </w:r>
    </w:p>
    <w:p w:rsidR="0001677D" w:rsidRDefault="004F2451" w:rsidP="000426F6">
      <w:pPr>
        <w:jc w:val="both"/>
        <w:rPr>
          <w:rFonts w:ascii="Palatino Linotype" w:hAnsi="Palatino Linotype" w:cs="Arial"/>
          <w:sz w:val="32"/>
          <w:szCs w:val="32"/>
        </w:rPr>
      </w:pPr>
      <w:r>
        <w:rPr>
          <w:rFonts w:ascii="Palatino Linotype" w:hAnsi="Palatino Linotype" w:cs="Arial"/>
          <w:sz w:val="32"/>
          <w:szCs w:val="32"/>
        </w:rPr>
        <w:t xml:space="preserve">Απ’άκρη, σ’άκρη, </w:t>
      </w:r>
      <w:r w:rsidR="0001677D">
        <w:rPr>
          <w:rFonts w:ascii="Palatino Linotype" w:hAnsi="Palatino Linotype" w:cs="Arial"/>
          <w:sz w:val="32"/>
          <w:szCs w:val="32"/>
        </w:rPr>
        <w:t>Σεβαστοί προσκυνητές και εν Χριστώ αδελφοί.</w:t>
      </w:r>
    </w:p>
    <w:p w:rsidR="00013F63" w:rsidRPr="00EF40E2" w:rsidRDefault="003B451D" w:rsidP="00EF40E2">
      <w:pPr>
        <w:jc w:val="both"/>
        <w:rPr>
          <w:rFonts w:ascii="Palatino Linotype" w:hAnsi="Palatino Linotype"/>
          <w:sz w:val="32"/>
          <w:szCs w:val="32"/>
        </w:rPr>
      </w:pPr>
      <w:r w:rsidRPr="000426F6">
        <w:rPr>
          <w:rFonts w:ascii="Palatino Linotype" w:hAnsi="Palatino Linotype"/>
          <w:sz w:val="32"/>
          <w:szCs w:val="32"/>
        </w:rPr>
        <w:t>Άπειρες</w:t>
      </w:r>
      <w:r w:rsidRPr="00EF40E2">
        <w:rPr>
          <w:rFonts w:ascii="Palatino Linotype" w:hAnsi="Palatino Linotype"/>
          <w:sz w:val="32"/>
          <w:szCs w:val="32"/>
        </w:rPr>
        <w:t xml:space="preserve">   δοξολογίες και ευχαριστίες στον Τριαδικό Κύριό μας για την Θεία Του Πρόνοια και Αγαθή  Του Ευλογία γι αυτήν την ιεροπρεπή εν Κυρίω σύναξη.</w:t>
      </w:r>
    </w:p>
    <w:p w:rsidR="003B451D" w:rsidRPr="00EF40E2" w:rsidRDefault="003B451D" w:rsidP="00EF40E2">
      <w:pPr>
        <w:jc w:val="both"/>
        <w:rPr>
          <w:rFonts w:ascii="Palatino Linotype" w:hAnsi="Palatino Linotype"/>
          <w:sz w:val="32"/>
          <w:szCs w:val="32"/>
        </w:rPr>
      </w:pPr>
      <w:r w:rsidRPr="00EF40E2">
        <w:rPr>
          <w:rFonts w:ascii="Palatino Linotype" w:hAnsi="Palatino Linotype"/>
          <w:sz w:val="32"/>
          <w:szCs w:val="32"/>
        </w:rPr>
        <w:lastRenderedPageBreak/>
        <w:t>Είναι σαφής και διακρινόμενη η συνεισφορά της Αγίας αυτής Ιεράς Μονής στην συγκρότηση του «</w:t>
      </w:r>
      <w:r w:rsidR="00D23CAF">
        <w:rPr>
          <w:rFonts w:ascii="Palatino Linotype" w:hAnsi="Palatino Linotype"/>
          <w:sz w:val="32"/>
          <w:szCs w:val="32"/>
        </w:rPr>
        <w:t>ἔ</w:t>
      </w:r>
      <w:r w:rsidRPr="00EF40E2">
        <w:rPr>
          <w:rFonts w:ascii="Palatino Linotype" w:hAnsi="Palatino Linotype"/>
          <w:sz w:val="32"/>
          <w:szCs w:val="32"/>
        </w:rPr>
        <w:t>σω</w:t>
      </w:r>
      <w:r w:rsidR="00A37D31" w:rsidRPr="00A37D31">
        <w:rPr>
          <w:rFonts w:ascii="Palatino Linotype" w:hAnsi="Palatino Linotype"/>
          <w:sz w:val="32"/>
          <w:szCs w:val="32"/>
        </w:rPr>
        <w:t xml:space="preserve"> </w:t>
      </w:r>
      <w:r w:rsidR="00D23CAF">
        <w:rPr>
          <w:rFonts w:ascii="Palatino Linotype" w:hAnsi="Palatino Linotype"/>
          <w:sz w:val="32"/>
          <w:szCs w:val="32"/>
        </w:rPr>
        <w:t>ἀ</w:t>
      </w:r>
      <w:r w:rsidRPr="00EF40E2">
        <w:rPr>
          <w:rFonts w:ascii="Palatino Linotype" w:hAnsi="Palatino Linotype"/>
          <w:sz w:val="32"/>
          <w:szCs w:val="32"/>
        </w:rPr>
        <w:t>νθρώπου» καθώς και στην Πνευματική  προαγωγή, η οποία δεν συνίσταται μονάχα στην καλλιέργεια  των Γραμμάτων, των Τεχνών και του Πολιτισμού, αλλά και στην ανάδειξη και προβολή Πνευματικών αναστημάτων και προτύπων, αρχής γενομένης της αφιερώσεως της Μονής</w:t>
      </w:r>
      <w:r w:rsidR="00A24476">
        <w:rPr>
          <w:rFonts w:ascii="Palatino Linotype" w:hAnsi="Palatino Linotype"/>
          <w:sz w:val="32"/>
          <w:szCs w:val="32"/>
        </w:rPr>
        <w:t xml:space="preserve"> στην Αγία κ</w:t>
      </w:r>
      <w:r w:rsidR="00E21FB0">
        <w:rPr>
          <w:rFonts w:ascii="Palatino Linotype" w:hAnsi="Palatino Linotype"/>
          <w:sz w:val="32"/>
          <w:szCs w:val="32"/>
        </w:rPr>
        <w:t>αι Ζωοποιό</w:t>
      </w:r>
      <w:r w:rsidR="00A24476">
        <w:rPr>
          <w:rFonts w:ascii="Palatino Linotype" w:hAnsi="Palatino Linotype"/>
          <w:sz w:val="32"/>
          <w:szCs w:val="32"/>
        </w:rPr>
        <w:t xml:space="preserve">, Τρισυπόστατο </w:t>
      </w:r>
      <w:r w:rsidR="00CD5FDC">
        <w:rPr>
          <w:rFonts w:ascii="Palatino Linotype" w:hAnsi="Palatino Linotype"/>
          <w:sz w:val="32"/>
          <w:szCs w:val="32"/>
        </w:rPr>
        <w:t xml:space="preserve">Μία </w:t>
      </w:r>
      <w:r w:rsidR="00A24476">
        <w:rPr>
          <w:rFonts w:ascii="Palatino Linotype" w:hAnsi="Palatino Linotype"/>
          <w:sz w:val="32"/>
          <w:szCs w:val="32"/>
        </w:rPr>
        <w:t>Θεότητα</w:t>
      </w:r>
      <w:r w:rsidRPr="00EF40E2">
        <w:rPr>
          <w:rFonts w:ascii="Palatino Linotype" w:hAnsi="Palatino Linotype"/>
          <w:sz w:val="32"/>
          <w:szCs w:val="32"/>
        </w:rPr>
        <w:t xml:space="preserve">, </w:t>
      </w:r>
      <w:r w:rsidR="00CD5FDC">
        <w:rPr>
          <w:rFonts w:ascii="Palatino Linotype" w:hAnsi="Palatino Linotype"/>
          <w:sz w:val="32"/>
          <w:szCs w:val="32"/>
        </w:rPr>
        <w:t>την Αγία Τριάδα</w:t>
      </w:r>
      <w:r w:rsidR="00A976D8" w:rsidRPr="00EF40E2">
        <w:rPr>
          <w:rFonts w:ascii="Palatino Linotype" w:hAnsi="Palatino Linotype"/>
          <w:sz w:val="32"/>
          <w:szCs w:val="32"/>
        </w:rPr>
        <w:t xml:space="preserve"> και στη συνέχεια των εν Αυτή ασκησάντων και διαλαμψάντων οσίων και θεοφόρων Πατέρων Γερασίμου και Ακακίου.</w:t>
      </w:r>
    </w:p>
    <w:p w:rsidR="00A976D8" w:rsidRPr="00EF40E2" w:rsidRDefault="00A976D8" w:rsidP="00EF40E2">
      <w:pPr>
        <w:jc w:val="both"/>
        <w:rPr>
          <w:rFonts w:ascii="Palatino Linotype" w:hAnsi="Palatino Linotype"/>
          <w:sz w:val="32"/>
          <w:szCs w:val="32"/>
        </w:rPr>
      </w:pPr>
      <w:r w:rsidRPr="00EF40E2">
        <w:rPr>
          <w:rFonts w:ascii="Palatino Linotype" w:hAnsi="Palatino Linotype"/>
          <w:sz w:val="32"/>
          <w:szCs w:val="32"/>
        </w:rPr>
        <w:t>Στην συνέχεια</w:t>
      </w:r>
      <w:r w:rsidR="00CD5FDC">
        <w:rPr>
          <w:rFonts w:ascii="Palatino Linotype" w:hAnsi="Palatino Linotype"/>
          <w:sz w:val="32"/>
          <w:szCs w:val="32"/>
        </w:rPr>
        <w:t xml:space="preserve">, οι Πατέρες, </w:t>
      </w:r>
      <w:r w:rsidRPr="00EF40E2">
        <w:rPr>
          <w:rFonts w:ascii="Palatino Linotype" w:hAnsi="Palatino Linotype"/>
          <w:sz w:val="32"/>
          <w:szCs w:val="32"/>
        </w:rPr>
        <w:t xml:space="preserve"> με την «</w:t>
      </w:r>
      <w:r w:rsidR="00A24476">
        <w:rPr>
          <w:rFonts w:ascii="Palatino Linotype" w:hAnsi="Palatino Linotype"/>
          <w:sz w:val="32"/>
          <w:szCs w:val="32"/>
        </w:rPr>
        <w:t>ἀ</w:t>
      </w:r>
      <w:r w:rsidR="00F12B76" w:rsidRPr="00EF40E2">
        <w:rPr>
          <w:rFonts w:ascii="Palatino Linotype" w:hAnsi="Palatino Linotype"/>
          <w:sz w:val="32"/>
          <w:szCs w:val="32"/>
        </w:rPr>
        <w:t>καταίσχυντο</w:t>
      </w:r>
      <w:r w:rsidRPr="00EF40E2">
        <w:rPr>
          <w:rFonts w:ascii="Palatino Linotype" w:hAnsi="Palatino Linotype"/>
          <w:sz w:val="32"/>
          <w:szCs w:val="32"/>
        </w:rPr>
        <w:t>ν</w:t>
      </w:r>
      <w:r w:rsidR="00A37D31" w:rsidRPr="00A37D31">
        <w:rPr>
          <w:rFonts w:ascii="Palatino Linotype" w:hAnsi="Palatino Linotype"/>
          <w:sz w:val="32"/>
          <w:szCs w:val="32"/>
        </w:rPr>
        <w:t xml:space="preserve"> </w:t>
      </w:r>
      <w:r w:rsidRPr="00EF40E2">
        <w:rPr>
          <w:rFonts w:ascii="Palatino Linotype" w:hAnsi="Palatino Linotype"/>
          <w:sz w:val="32"/>
          <w:szCs w:val="32"/>
        </w:rPr>
        <w:t>πίστιν»</w:t>
      </w:r>
      <w:r w:rsidR="00A24476">
        <w:rPr>
          <w:rStyle w:val="a9"/>
          <w:rFonts w:ascii="Palatino Linotype" w:hAnsi="Palatino Linotype"/>
          <w:sz w:val="32"/>
          <w:szCs w:val="32"/>
        </w:rPr>
        <w:footnoteReference w:id="2"/>
      </w:r>
      <w:r w:rsidR="00A24476">
        <w:rPr>
          <w:rFonts w:ascii="Palatino Linotype" w:hAnsi="Palatino Linotype"/>
          <w:sz w:val="32"/>
          <w:szCs w:val="32"/>
        </w:rPr>
        <w:t xml:space="preserve"> και την «ἀ</w:t>
      </w:r>
      <w:r w:rsidRPr="00EF40E2">
        <w:rPr>
          <w:rFonts w:ascii="Palatino Linotype" w:hAnsi="Palatino Linotype"/>
          <w:sz w:val="32"/>
          <w:szCs w:val="32"/>
        </w:rPr>
        <w:t>νυπόκριτον</w:t>
      </w:r>
      <w:r w:rsidR="00A37D31" w:rsidRPr="00A37D31">
        <w:rPr>
          <w:rFonts w:ascii="Palatino Linotype" w:hAnsi="Palatino Linotype"/>
          <w:sz w:val="32"/>
          <w:szCs w:val="32"/>
        </w:rPr>
        <w:t xml:space="preserve"> </w:t>
      </w:r>
      <w:r w:rsidR="00A24476">
        <w:rPr>
          <w:rFonts w:ascii="Palatino Linotype" w:hAnsi="Palatino Linotype"/>
          <w:sz w:val="32"/>
          <w:szCs w:val="32"/>
        </w:rPr>
        <w:t>ἀ</w:t>
      </w:r>
      <w:r w:rsidRPr="00EF40E2">
        <w:rPr>
          <w:rFonts w:ascii="Palatino Linotype" w:hAnsi="Palatino Linotype"/>
          <w:sz w:val="32"/>
          <w:szCs w:val="32"/>
        </w:rPr>
        <w:t>γάπην»</w:t>
      </w:r>
      <w:r w:rsidR="00A24476">
        <w:rPr>
          <w:rStyle w:val="a9"/>
          <w:rFonts w:ascii="Palatino Linotype" w:hAnsi="Palatino Linotype"/>
          <w:sz w:val="32"/>
          <w:szCs w:val="32"/>
        </w:rPr>
        <w:footnoteReference w:id="3"/>
      </w:r>
      <w:r w:rsidRPr="00EF40E2">
        <w:rPr>
          <w:rFonts w:ascii="Palatino Linotype" w:hAnsi="Palatino Linotype"/>
          <w:sz w:val="32"/>
          <w:szCs w:val="32"/>
        </w:rPr>
        <w:t xml:space="preserve">, τον ειλικρινή και αγαθό σεβασμό </w:t>
      </w:r>
      <w:r w:rsidR="004F2451">
        <w:rPr>
          <w:rFonts w:ascii="Palatino Linotype" w:hAnsi="Palatino Linotype"/>
          <w:sz w:val="32"/>
          <w:szCs w:val="32"/>
        </w:rPr>
        <w:t>των</w:t>
      </w:r>
      <w:r w:rsidR="00CD5FDC">
        <w:rPr>
          <w:rFonts w:ascii="Palatino Linotype" w:hAnsi="Palatino Linotype"/>
          <w:sz w:val="32"/>
          <w:szCs w:val="32"/>
        </w:rPr>
        <w:t xml:space="preserve">, στην Παναγία μας, </w:t>
      </w:r>
      <w:r w:rsidRPr="00EF40E2">
        <w:rPr>
          <w:rFonts w:ascii="Palatino Linotype" w:hAnsi="Palatino Linotype"/>
          <w:sz w:val="32"/>
          <w:szCs w:val="32"/>
        </w:rPr>
        <w:t xml:space="preserve">και την ευλογημένη υπακοή στους </w:t>
      </w:r>
      <w:r w:rsidR="00A24476" w:rsidRPr="00EF40E2">
        <w:rPr>
          <w:rFonts w:ascii="Palatino Linotype" w:hAnsi="Palatino Linotype"/>
          <w:sz w:val="32"/>
          <w:szCs w:val="32"/>
        </w:rPr>
        <w:t>Αγιορείτες</w:t>
      </w:r>
      <w:r w:rsidRPr="00EF40E2">
        <w:rPr>
          <w:rFonts w:ascii="Palatino Linotype" w:hAnsi="Palatino Linotype"/>
          <w:sz w:val="32"/>
          <w:szCs w:val="32"/>
        </w:rPr>
        <w:t xml:space="preserve"> Πατέρες, ήλθε</w:t>
      </w:r>
      <w:r w:rsidR="005A1582">
        <w:rPr>
          <w:rFonts w:ascii="Palatino Linotype" w:hAnsi="Palatino Linotype"/>
          <w:sz w:val="32"/>
          <w:szCs w:val="32"/>
        </w:rPr>
        <w:t>, μετ’εμποδίων,</w:t>
      </w:r>
      <w:r w:rsidRPr="00EF40E2">
        <w:rPr>
          <w:rFonts w:ascii="Palatino Linotype" w:hAnsi="Palatino Linotype"/>
          <w:sz w:val="32"/>
          <w:szCs w:val="32"/>
        </w:rPr>
        <w:t xml:space="preserve"> η Παναγία η Τριχερούσα, η  «ε</w:t>
      </w:r>
      <w:r w:rsidR="00A24476">
        <w:rPr>
          <w:rFonts w:ascii="Palatino Linotype" w:hAnsi="Palatino Linotype"/>
          <w:sz w:val="32"/>
          <w:szCs w:val="32"/>
        </w:rPr>
        <w:t>ὐ</w:t>
      </w:r>
      <w:r w:rsidRPr="00EF40E2">
        <w:rPr>
          <w:rFonts w:ascii="Palatino Linotype" w:hAnsi="Palatino Linotype"/>
          <w:sz w:val="32"/>
          <w:szCs w:val="32"/>
        </w:rPr>
        <w:t>πρέπεια το</w:t>
      </w:r>
      <w:r w:rsidR="00A24476">
        <w:rPr>
          <w:rFonts w:ascii="Palatino Linotype" w:hAnsi="Palatino Linotype"/>
          <w:sz w:val="32"/>
          <w:szCs w:val="32"/>
        </w:rPr>
        <w:t>ῦ</w:t>
      </w:r>
      <w:r w:rsidR="00A37D31" w:rsidRPr="00A37D31">
        <w:rPr>
          <w:rFonts w:ascii="Palatino Linotype" w:hAnsi="Palatino Linotype"/>
          <w:sz w:val="32"/>
          <w:szCs w:val="32"/>
        </w:rPr>
        <w:t xml:space="preserve"> </w:t>
      </w:r>
      <w:r w:rsidRPr="00EF40E2">
        <w:rPr>
          <w:rFonts w:ascii="Palatino Linotype" w:hAnsi="Palatino Linotype"/>
          <w:sz w:val="32"/>
          <w:szCs w:val="32"/>
        </w:rPr>
        <w:t>Ο</w:t>
      </w:r>
      <w:r w:rsidR="00A24476">
        <w:rPr>
          <w:rFonts w:ascii="Palatino Linotype" w:hAnsi="Palatino Linotype"/>
          <w:sz w:val="32"/>
          <w:szCs w:val="32"/>
        </w:rPr>
        <w:t>ἴ</w:t>
      </w:r>
      <w:r w:rsidRPr="00EF40E2">
        <w:rPr>
          <w:rFonts w:ascii="Palatino Linotype" w:hAnsi="Palatino Linotype"/>
          <w:sz w:val="32"/>
          <w:szCs w:val="32"/>
        </w:rPr>
        <w:t>κου τούτου»</w:t>
      </w:r>
      <w:r w:rsidR="00EA0613">
        <w:rPr>
          <w:rStyle w:val="a9"/>
          <w:rFonts w:ascii="Palatino Linotype" w:hAnsi="Palatino Linotype"/>
          <w:sz w:val="32"/>
          <w:szCs w:val="32"/>
        </w:rPr>
        <w:footnoteReference w:id="4"/>
      </w:r>
      <w:r w:rsidRPr="00EF40E2">
        <w:rPr>
          <w:rFonts w:ascii="Palatino Linotype" w:hAnsi="Palatino Linotype"/>
          <w:sz w:val="32"/>
          <w:szCs w:val="32"/>
        </w:rPr>
        <w:t>.</w:t>
      </w:r>
    </w:p>
    <w:p w:rsidR="00013F63" w:rsidRPr="00EF40E2" w:rsidRDefault="00E21FB0" w:rsidP="00EF40E2">
      <w:pPr>
        <w:jc w:val="both"/>
        <w:rPr>
          <w:rFonts w:ascii="Palatino Linotype" w:hAnsi="Palatino Linotype"/>
          <w:sz w:val="32"/>
          <w:szCs w:val="32"/>
        </w:rPr>
      </w:pPr>
      <w:r>
        <w:rPr>
          <w:rFonts w:ascii="Palatino Linotype" w:hAnsi="Palatino Linotype"/>
          <w:sz w:val="32"/>
          <w:szCs w:val="32"/>
        </w:rPr>
        <w:t>Και πώ</w:t>
      </w:r>
      <w:r w:rsidR="00A976D8" w:rsidRPr="00EF40E2">
        <w:rPr>
          <w:rFonts w:ascii="Palatino Linotype" w:hAnsi="Palatino Linotype"/>
          <w:sz w:val="32"/>
          <w:szCs w:val="32"/>
        </w:rPr>
        <w:t xml:space="preserve">ς  </w:t>
      </w:r>
      <w:r w:rsidR="00EA0613" w:rsidRPr="00EF40E2">
        <w:rPr>
          <w:rFonts w:ascii="Palatino Linotype" w:hAnsi="Palatino Linotype"/>
          <w:sz w:val="32"/>
          <w:szCs w:val="32"/>
        </w:rPr>
        <w:t>ήταν</w:t>
      </w:r>
      <w:r w:rsidR="00A976D8" w:rsidRPr="00EF40E2">
        <w:rPr>
          <w:rFonts w:ascii="Palatino Linotype" w:hAnsi="Palatino Linotype"/>
          <w:sz w:val="32"/>
          <w:szCs w:val="32"/>
        </w:rPr>
        <w:t xml:space="preserve"> δυνατό, αυτά τα «φιλεύσπλαχνα</w:t>
      </w:r>
      <w:r w:rsidR="004F2451">
        <w:rPr>
          <w:rFonts w:ascii="Palatino Linotype" w:hAnsi="Palatino Linotype"/>
          <w:sz w:val="32"/>
          <w:szCs w:val="32"/>
        </w:rPr>
        <w:t>»</w:t>
      </w:r>
      <w:r w:rsidR="00A976D8" w:rsidRPr="00EF40E2">
        <w:rPr>
          <w:rFonts w:ascii="Palatino Linotype" w:hAnsi="Palatino Linotype"/>
          <w:sz w:val="32"/>
          <w:szCs w:val="32"/>
        </w:rPr>
        <w:t xml:space="preserve">, αλλά και </w:t>
      </w:r>
      <w:r w:rsidR="004F2451">
        <w:rPr>
          <w:rFonts w:ascii="Palatino Linotype" w:hAnsi="Palatino Linotype"/>
          <w:sz w:val="32"/>
          <w:szCs w:val="32"/>
        </w:rPr>
        <w:t>«</w:t>
      </w:r>
      <w:r w:rsidR="00A976D8" w:rsidRPr="00EF40E2">
        <w:rPr>
          <w:rFonts w:ascii="Palatino Linotype" w:hAnsi="Palatino Linotype"/>
          <w:sz w:val="32"/>
          <w:szCs w:val="32"/>
        </w:rPr>
        <w:t>αγαπητικά</w:t>
      </w:r>
      <w:r w:rsidR="004F2451">
        <w:rPr>
          <w:rFonts w:ascii="Palatino Linotype" w:hAnsi="Palatino Linotype"/>
          <w:sz w:val="32"/>
          <w:szCs w:val="32"/>
        </w:rPr>
        <w:t>»</w:t>
      </w:r>
      <w:r w:rsidR="00A976D8" w:rsidRPr="00EF40E2">
        <w:rPr>
          <w:rFonts w:ascii="Palatino Linotype" w:hAnsi="Palatino Linotype"/>
          <w:sz w:val="32"/>
          <w:szCs w:val="32"/>
        </w:rPr>
        <w:t xml:space="preserve">  σπλάχνα  να μην εμπνευστούν και τιμήσουν τον  νεοαγιοκαταταγέντα</w:t>
      </w:r>
      <w:r w:rsidR="00A37D31" w:rsidRPr="00A37D31">
        <w:rPr>
          <w:rFonts w:ascii="Palatino Linotype" w:hAnsi="Palatino Linotype"/>
          <w:sz w:val="32"/>
          <w:szCs w:val="32"/>
        </w:rPr>
        <w:t xml:space="preserve"> </w:t>
      </w:r>
      <w:r w:rsidR="00EA0613" w:rsidRPr="00EF40E2">
        <w:rPr>
          <w:rFonts w:ascii="Palatino Linotype" w:hAnsi="Palatino Linotype"/>
          <w:sz w:val="32"/>
          <w:szCs w:val="32"/>
        </w:rPr>
        <w:t>Όσιο</w:t>
      </w:r>
      <w:r w:rsidR="00A37D31" w:rsidRPr="00A37D31">
        <w:rPr>
          <w:rFonts w:ascii="Palatino Linotype" w:hAnsi="Palatino Linotype"/>
          <w:sz w:val="32"/>
          <w:szCs w:val="32"/>
        </w:rPr>
        <w:t xml:space="preserve"> </w:t>
      </w:r>
      <w:r w:rsidR="00A976D8" w:rsidRPr="00EF40E2">
        <w:rPr>
          <w:rFonts w:ascii="Palatino Linotype" w:hAnsi="Palatino Linotype"/>
          <w:sz w:val="32"/>
          <w:szCs w:val="32"/>
        </w:rPr>
        <w:t>Πα</w:t>
      </w:r>
      <w:r w:rsidR="00EA0613">
        <w:rPr>
          <w:rFonts w:ascii="Palatino Linotype" w:hAnsi="Palatino Linotype"/>
          <w:sz w:val="32"/>
          <w:szCs w:val="32"/>
        </w:rPr>
        <w:t>ΐ</w:t>
      </w:r>
      <w:r w:rsidR="00A976D8" w:rsidRPr="00EF40E2">
        <w:rPr>
          <w:rFonts w:ascii="Palatino Linotype" w:hAnsi="Palatino Linotype"/>
          <w:sz w:val="32"/>
          <w:szCs w:val="32"/>
        </w:rPr>
        <w:t>σιο</w:t>
      </w:r>
      <w:r w:rsidR="004F2451">
        <w:rPr>
          <w:rFonts w:ascii="Palatino Linotype" w:hAnsi="Palatino Linotype"/>
          <w:sz w:val="32"/>
          <w:szCs w:val="32"/>
        </w:rPr>
        <w:t>, τον Αγιορίτη</w:t>
      </w:r>
      <w:r w:rsidR="00A976D8" w:rsidRPr="00EF40E2">
        <w:rPr>
          <w:rFonts w:ascii="Palatino Linotype" w:hAnsi="Palatino Linotype"/>
          <w:sz w:val="32"/>
          <w:szCs w:val="32"/>
        </w:rPr>
        <w:t>;</w:t>
      </w:r>
      <w:r w:rsidR="00F12B76" w:rsidRPr="00EF40E2">
        <w:rPr>
          <w:rFonts w:ascii="Palatino Linotype" w:hAnsi="Palatino Linotype"/>
          <w:sz w:val="32"/>
          <w:szCs w:val="32"/>
        </w:rPr>
        <w:t xml:space="preserve">  Που μαζί με την Παναγία  την Τριχερούσα και τους οσίους Γεράσιμο και Ακάκιο σήμερα λαμπρά και με κάθε μεγαλοπρέπεια τιμήσαμε. Αυτή η Τριπλο</w:t>
      </w:r>
      <w:r w:rsidR="00EA0613">
        <w:rPr>
          <w:rFonts w:ascii="Palatino Linotype" w:hAnsi="Palatino Linotype"/>
          <w:sz w:val="32"/>
          <w:szCs w:val="32"/>
        </w:rPr>
        <w:t>ΐ</w:t>
      </w:r>
      <w:r w:rsidR="00F12B76" w:rsidRPr="00EF40E2">
        <w:rPr>
          <w:rFonts w:ascii="Palatino Linotype" w:hAnsi="Palatino Linotype"/>
          <w:sz w:val="32"/>
          <w:szCs w:val="32"/>
        </w:rPr>
        <w:t>ς, τάχα τυχαίο γεγονός;</w:t>
      </w:r>
      <w:r w:rsidR="00EA0613">
        <w:rPr>
          <w:rFonts w:ascii="Palatino Linotype" w:hAnsi="Palatino Linotype"/>
          <w:sz w:val="32"/>
          <w:szCs w:val="32"/>
        </w:rPr>
        <w:t xml:space="preserve"> Ἤ</w:t>
      </w:r>
      <w:r w:rsidR="00F12B76" w:rsidRPr="00EF40E2">
        <w:rPr>
          <w:rFonts w:ascii="Palatino Linotype" w:hAnsi="Palatino Linotype"/>
          <w:sz w:val="32"/>
          <w:szCs w:val="32"/>
        </w:rPr>
        <w:t xml:space="preserve">  η απόκριση, το  Θε</w:t>
      </w:r>
      <w:r w:rsidR="00EA0613">
        <w:rPr>
          <w:rFonts w:ascii="Palatino Linotype" w:hAnsi="Palatino Linotype"/>
          <w:sz w:val="32"/>
          <w:szCs w:val="32"/>
        </w:rPr>
        <w:t>ΐ</w:t>
      </w:r>
      <w:r w:rsidR="00F12B76" w:rsidRPr="00EF40E2">
        <w:rPr>
          <w:rFonts w:ascii="Palatino Linotype" w:hAnsi="Palatino Linotype"/>
          <w:sz w:val="32"/>
          <w:szCs w:val="32"/>
        </w:rPr>
        <w:t>κό  αυτό αντίδωρο,  στην  Πνευματική αγαθότητα των Πατέρων της Μονής!</w:t>
      </w:r>
    </w:p>
    <w:p w:rsidR="00B2413C" w:rsidRPr="00EF40E2" w:rsidRDefault="00EA0613" w:rsidP="00EF40E2">
      <w:pPr>
        <w:jc w:val="both"/>
        <w:rPr>
          <w:rFonts w:ascii="Palatino Linotype" w:hAnsi="Palatino Linotype"/>
          <w:sz w:val="32"/>
          <w:szCs w:val="32"/>
        </w:rPr>
      </w:pPr>
      <w:r>
        <w:rPr>
          <w:rFonts w:ascii="Palatino Linotype" w:hAnsi="Palatino Linotype"/>
          <w:sz w:val="32"/>
          <w:szCs w:val="32"/>
        </w:rPr>
        <w:t>Η Τρ</w:t>
      </w:r>
      <w:r w:rsidR="00B2413C" w:rsidRPr="00EF40E2">
        <w:rPr>
          <w:rFonts w:ascii="Palatino Linotype" w:hAnsi="Palatino Linotype"/>
          <w:sz w:val="32"/>
          <w:szCs w:val="32"/>
        </w:rPr>
        <w:t>ιπλο</w:t>
      </w:r>
      <w:r>
        <w:rPr>
          <w:rFonts w:ascii="Palatino Linotype" w:hAnsi="Palatino Linotype"/>
          <w:sz w:val="32"/>
          <w:szCs w:val="32"/>
        </w:rPr>
        <w:t>ΐς αυτή εμπνέει με την παρουσία Τ</w:t>
      </w:r>
      <w:r w:rsidR="00B2413C" w:rsidRPr="00EF40E2">
        <w:rPr>
          <w:rFonts w:ascii="Palatino Linotype" w:hAnsi="Palatino Linotype"/>
          <w:sz w:val="32"/>
          <w:szCs w:val="32"/>
        </w:rPr>
        <w:t xml:space="preserve">ης και το έργο για το σύγχρονο άνθρωπο, </w:t>
      </w:r>
      <w:r w:rsidR="00CD5FDC">
        <w:rPr>
          <w:rFonts w:ascii="Palatino Linotype" w:hAnsi="Palatino Linotype"/>
          <w:sz w:val="32"/>
          <w:szCs w:val="32"/>
        </w:rPr>
        <w:t xml:space="preserve">και </w:t>
      </w:r>
      <w:r w:rsidR="00B2413C" w:rsidRPr="00EF40E2">
        <w:rPr>
          <w:rFonts w:ascii="Palatino Linotype" w:hAnsi="Palatino Linotype"/>
          <w:sz w:val="32"/>
          <w:szCs w:val="32"/>
        </w:rPr>
        <w:t>πνευματικά και κοινωνικά.</w:t>
      </w:r>
    </w:p>
    <w:p w:rsidR="00B2413C" w:rsidRPr="00EF40E2" w:rsidRDefault="00B2413C" w:rsidP="00EF40E2">
      <w:pPr>
        <w:jc w:val="both"/>
        <w:rPr>
          <w:rFonts w:ascii="Palatino Linotype" w:hAnsi="Palatino Linotype"/>
          <w:sz w:val="32"/>
          <w:szCs w:val="32"/>
        </w:rPr>
      </w:pPr>
      <w:r w:rsidRPr="00EF40E2">
        <w:rPr>
          <w:rFonts w:ascii="Palatino Linotype" w:hAnsi="Palatino Linotype"/>
          <w:sz w:val="32"/>
          <w:szCs w:val="32"/>
        </w:rPr>
        <w:lastRenderedPageBreak/>
        <w:t>Πνευματικά</w:t>
      </w:r>
      <w:r w:rsidR="00E21FB0">
        <w:rPr>
          <w:rFonts w:ascii="Palatino Linotype" w:hAnsi="Palatino Linotype"/>
          <w:sz w:val="32"/>
          <w:szCs w:val="32"/>
        </w:rPr>
        <w:t>,</w:t>
      </w:r>
      <w:r w:rsidRPr="00EF40E2">
        <w:rPr>
          <w:rFonts w:ascii="Palatino Linotype" w:hAnsi="Palatino Linotype"/>
          <w:sz w:val="32"/>
          <w:szCs w:val="32"/>
        </w:rPr>
        <w:t xml:space="preserve"> διότι σε μια εποχή όπως αυτή που διανύουμε, στην οποία </w:t>
      </w:r>
      <w:r w:rsidR="00F82387" w:rsidRPr="00EF40E2">
        <w:rPr>
          <w:rFonts w:ascii="Palatino Linotype" w:hAnsi="Palatino Linotype"/>
          <w:sz w:val="32"/>
          <w:szCs w:val="32"/>
        </w:rPr>
        <w:t>κυριαρχεί</w:t>
      </w:r>
      <w:r w:rsidRPr="00EF40E2">
        <w:rPr>
          <w:rFonts w:ascii="Palatino Linotype" w:hAnsi="Palatino Linotype"/>
          <w:sz w:val="32"/>
          <w:szCs w:val="32"/>
        </w:rPr>
        <w:t xml:space="preserve"> η κρίση, η </w:t>
      </w:r>
      <w:r w:rsidR="00F82387" w:rsidRPr="00EF40E2">
        <w:rPr>
          <w:rFonts w:ascii="Palatino Linotype" w:hAnsi="Palatino Linotype"/>
          <w:sz w:val="32"/>
          <w:szCs w:val="32"/>
        </w:rPr>
        <w:t>διάσπαση</w:t>
      </w:r>
      <w:r w:rsidRPr="00EF40E2">
        <w:rPr>
          <w:rFonts w:ascii="Palatino Linotype" w:hAnsi="Palatino Linotype"/>
          <w:sz w:val="32"/>
          <w:szCs w:val="32"/>
        </w:rPr>
        <w:t xml:space="preserve"> σε πολλά επίπεδα και ο άνθρωπος διέπεται από μία ατομοκεντρικότητα, κοσμικοκεντρικότητα και αντιπαλότητα, η </w:t>
      </w:r>
      <w:r w:rsidR="00F82387" w:rsidRPr="00EF40E2">
        <w:rPr>
          <w:rFonts w:ascii="Palatino Linotype" w:hAnsi="Palatino Linotype"/>
          <w:sz w:val="32"/>
          <w:szCs w:val="32"/>
        </w:rPr>
        <w:t>γλυκύτατη</w:t>
      </w:r>
      <w:r w:rsidRPr="00EF40E2">
        <w:rPr>
          <w:rFonts w:ascii="Palatino Linotype" w:hAnsi="Palatino Linotype"/>
          <w:sz w:val="32"/>
          <w:szCs w:val="32"/>
        </w:rPr>
        <w:t xml:space="preserve"> Παναγία μας και οι </w:t>
      </w:r>
      <w:r w:rsidR="00F82387" w:rsidRPr="00EF40E2">
        <w:rPr>
          <w:rFonts w:ascii="Palatino Linotype" w:hAnsi="Palatino Linotype"/>
          <w:sz w:val="32"/>
          <w:szCs w:val="32"/>
        </w:rPr>
        <w:t>όσιοι</w:t>
      </w:r>
      <w:r w:rsidRPr="00EF40E2">
        <w:rPr>
          <w:rFonts w:ascii="Palatino Linotype" w:hAnsi="Palatino Linotype"/>
          <w:sz w:val="32"/>
          <w:szCs w:val="32"/>
        </w:rPr>
        <w:t xml:space="preserve"> έρχονται να μας υπενθυμίσουν τον </w:t>
      </w:r>
      <w:r w:rsidR="00FF09DD" w:rsidRPr="00EF40E2">
        <w:rPr>
          <w:rFonts w:ascii="Palatino Linotype" w:hAnsi="Palatino Linotype"/>
          <w:sz w:val="32"/>
          <w:szCs w:val="32"/>
        </w:rPr>
        <w:t>«</w:t>
      </w:r>
      <w:r w:rsidR="00EA0613">
        <w:rPr>
          <w:rFonts w:ascii="Palatino Linotype" w:hAnsi="Palatino Linotype"/>
          <w:sz w:val="32"/>
          <w:szCs w:val="32"/>
        </w:rPr>
        <w:t>ὑ</w:t>
      </w:r>
      <w:r w:rsidRPr="00EF40E2">
        <w:rPr>
          <w:rFonts w:ascii="Palatino Linotype" w:hAnsi="Palatino Linotype"/>
          <w:sz w:val="32"/>
          <w:szCs w:val="32"/>
        </w:rPr>
        <w:t>περκοσμικό</w:t>
      </w:r>
      <w:r w:rsidR="00FF09DD" w:rsidRPr="00EF40E2">
        <w:rPr>
          <w:rFonts w:ascii="Palatino Linotype" w:hAnsi="Palatino Linotype"/>
          <w:sz w:val="32"/>
          <w:szCs w:val="32"/>
        </w:rPr>
        <w:t>»</w:t>
      </w:r>
      <w:r w:rsidRPr="00EF40E2">
        <w:rPr>
          <w:rStyle w:val="a9"/>
          <w:rFonts w:ascii="Palatino Linotype" w:hAnsi="Palatino Linotype"/>
          <w:sz w:val="32"/>
          <w:szCs w:val="32"/>
        </w:rPr>
        <w:footnoteReference w:id="5"/>
      </w:r>
      <w:r w:rsidRPr="00EF40E2">
        <w:rPr>
          <w:rFonts w:ascii="Palatino Linotype" w:hAnsi="Palatino Linotype"/>
          <w:sz w:val="32"/>
          <w:szCs w:val="32"/>
        </w:rPr>
        <w:t xml:space="preserve"> χαρακτήρα της εν Χριστώ πορείας, αλλά και το μεταμορφωτικό αγιαστικό έργο των ιερών Μυστηρίων της Εκκλησίας.</w:t>
      </w:r>
    </w:p>
    <w:p w:rsidR="00F82387" w:rsidRPr="00EF40E2" w:rsidRDefault="00F82387" w:rsidP="00EF40E2">
      <w:pPr>
        <w:jc w:val="both"/>
        <w:rPr>
          <w:rFonts w:ascii="Palatino Linotype" w:hAnsi="Palatino Linotype"/>
          <w:sz w:val="32"/>
          <w:szCs w:val="32"/>
        </w:rPr>
      </w:pPr>
      <w:r w:rsidRPr="00EF40E2">
        <w:rPr>
          <w:rFonts w:ascii="Palatino Linotype" w:hAnsi="Palatino Linotype"/>
          <w:sz w:val="32"/>
          <w:szCs w:val="32"/>
        </w:rPr>
        <w:t>Έρχονται</w:t>
      </w:r>
      <w:r w:rsidR="00B2413C" w:rsidRPr="00EF40E2">
        <w:rPr>
          <w:rFonts w:ascii="Palatino Linotype" w:hAnsi="Palatino Linotype"/>
          <w:sz w:val="32"/>
          <w:szCs w:val="32"/>
        </w:rPr>
        <w:t xml:space="preserve"> επίσης να ενώσουν τους ανθρώπους  και τους</w:t>
      </w:r>
      <w:r w:rsidRPr="00EF40E2">
        <w:rPr>
          <w:rFonts w:ascii="Palatino Linotype" w:hAnsi="Palatino Linotype"/>
          <w:sz w:val="32"/>
          <w:szCs w:val="32"/>
        </w:rPr>
        <w:t xml:space="preserve"> λαούς με την Μνήμη τ</w:t>
      </w:r>
      <w:r w:rsidR="00B2413C" w:rsidRPr="00EF40E2">
        <w:rPr>
          <w:rFonts w:ascii="Palatino Linotype" w:hAnsi="Palatino Linotype"/>
          <w:sz w:val="32"/>
          <w:szCs w:val="32"/>
        </w:rPr>
        <w:t>ο</w:t>
      </w:r>
      <w:r w:rsidRPr="00EF40E2">
        <w:rPr>
          <w:rFonts w:ascii="Palatino Linotype" w:hAnsi="Palatino Linotype"/>
          <w:sz w:val="32"/>
          <w:szCs w:val="32"/>
        </w:rPr>
        <w:t>υ</w:t>
      </w:r>
      <w:r w:rsidR="00B2413C" w:rsidRPr="00EF40E2">
        <w:rPr>
          <w:rFonts w:ascii="Palatino Linotype" w:hAnsi="Palatino Linotype"/>
          <w:sz w:val="32"/>
          <w:szCs w:val="32"/>
        </w:rPr>
        <w:t>ς, εφόσον η τιμ</w:t>
      </w:r>
      <w:r w:rsidRPr="00EF40E2">
        <w:rPr>
          <w:rFonts w:ascii="Palatino Linotype" w:hAnsi="Palatino Linotype"/>
          <w:sz w:val="32"/>
          <w:szCs w:val="32"/>
        </w:rPr>
        <w:t xml:space="preserve">ή που τους αποδίδεται, υπερβαίνει, πολλές φορές την έκταση </w:t>
      </w:r>
      <w:r w:rsidR="00EA0613" w:rsidRPr="00EF40E2">
        <w:rPr>
          <w:rFonts w:ascii="Palatino Linotype" w:hAnsi="Palatino Linotype"/>
          <w:sz w:val="32"/>
          <w:szCs w:val="32"/>
        </w:rPr>
        <w:t>μιας</w:t>
      </w:r>
      <w:r w:rsidRPr="00EF40E2">
        <w:rPr>
          <w:rFonts w:ascii="Palatino Linotype" w:hAnsi="Palatino Linotype"/>
          <w:sz w:val="32"/>
          <w:szCs w:val="32"/>
        </w:rPr>
        <w:t xml:space="preserve"> πολιτείας και δεν εγκλωβίζεται σε συγκεκριμένα γεωγραφικά διαμερίσματα.</w:t>
      </w:r>
    </w:p>
    <w:p w:rsidR="001C724D" w:rsidRDefault="00F82387" w:rsidP="00EF40E2">
      <w:pPr>
        <w:jc w:val="both"/>
        <w:rPr>
          <w:rFonts w:ascii="Palatino Linotype" w:hAnsi="Palatino Linotype"/>
          <w:sz w:val="32"/>
          <w:szCs w:val="32"/>
        </w:rPr>
      </w:pPr>
      <w:r w:rsidRPr="00EF40E2">
        <w:rPr>
          <w:rFonts w:ascii="Palatino Linotype" w:hAnsi="Palatino Linotype"/>
          <w:sz w:val="32"/>
          <w:szCs w:val="32"/>
        </w:rPr>
        <w:t>Ακόμα σε μια εποχή, όπως η σημερινή, κατά την οποία θεωρούμε ότι η άσκηση περιορίζεται σε όσους εγκαταβιούν  σε Ιερές  Μονές, η Τριπλο</w:t>
      </w:r>
      <w:r w:rsidR="00EA0613">
        <w:rPr>
          <w:rFonts w:ascii="Palatino Linotype" w:hAnsi="Palatino Linotype"/>
          <w:sz w:val="32"/>
          <w:szCs w:val="32"/>
        </w:rPr>
        <w:t>ΐ</w:t>
      </w:r>
      <w:r w:rsidRPr="00EF40E2">
        <w:rPr>
          <w:rFonts w:ascii="Palatino Linotype" w:hAnsi="Palatino Linotype"/>
          <w:sz w:val="32"/>
          <w:szCs w:val="32"/>
        </w:rPr>
        <w:t xml:space="preserve">ς έρχεται να μας διδάξει με την πορεία και το ήθος της ότι : «Σφόδρα </w:t>
      </w:r>
      <w:r w:rsidR="00291E1C" w:rsidRPr="00EF40E2">
        <w:rPr>
          <w:rFonts w:ascii="Palatino Linotype" w:hAnsi="Palatino Linotype"/>
          <w:sz w:val="32"/>
          <w:szCs w:val="32"/>
        </w:rPr>
        <w:t>ἀ</w:t>
      </w:r>
      <w:r w:rsidRPr="00EF40E2">
        <w:rPr>
          <w:rFonts w:ascii="Palatino Linotype" w:hAnsi="Palatino Linotype"/>
          <w:sz w:val="32"/>
          <w:szCs w:val="32"/>
        </w:rPr>
        <w:t>πατ</w:t>
      </w:r>
      <w:r w:rsidR="00291E1C" w:rsidRPr="00EF40E2">
        <w:rPr>
          <w:rFonts w:ascii="Palatino Linotype" w:hAnsi="Palatino Linotype"/>
          <w:sz w:val="32"/>
          <w:szCs w:val="32"/>
        </w:rPr>
        <w:t>ᾷ</w:t>
      </w:r>
      <w:r w:rsidRPr="00EF40E2">
        <w:rPr>
          <w:rFonts w:ascii="Palatino Linotype" w:hAnsi="Palatino Linotype"/>
          <w:sz w:val="32"/>
          <w:szCs w:val="32"/>
        </w:rPr>
        <w:t>ς</w:t>
      </w:r>
      <w:r w:rsidR="00A37D31" w:rsidRPr="00A37D31">
        <w:rPr>
          <w:rFonts w:ascii="Palatino Linotype" w:hAnsi="Palatino Linotype"/>
          <w:sz w:val="32"/>
          <w:szCs w:val="32"/>
        </w:rPr>
        <w:t xml:space="preserve"> </w:t>
      </w:r>
      <w:r w:rsidRPr="00EF40E2">
        <w:rPr>
          <w:rFonts w:ascii="Palatino Linotype" w:hAnsi="Palatino Linotype"/>
          <w:sz w:val="32"/>
          <w:szCs w:val="32"/>
        </w:rPr>
        <w:t>σα</w:t>
      </w:r>
      <w:r w:rsidR="00CD5FDC">
        <w:rPr>
          <w:rFonts w:ascii="Palatino Linotype" w:hAnsi="Palatino Linotype"/>
          <w:sz w:val="32"/>
          <w:szCs w:val="32"/>
        </w:rPr>
        <w:t>ὐ</w:t>
      </w:r>
      <w:r w:rsidRPr="00EF40E2">
        <w:rPr>
          <w:rFonts w:ascii="Palatino Linotype" w:hAnsi="Palatino Linotype"/>
          <w:sz w:val="32"/>
          <w:szCs w:val="32"/>
        </w:rPr>
        <w:t>τόν και σφάλλεις, ε</w:t>
      </w:r>
      <w:r w:rsidR="00EA0613">
        <w:rPr>
          <w:rFonts w:ascii="Palatino Linotype" w:hAnsi="Palatino Linotype"/>
          <w:sz w:val="32"/>
          <w:szCs w:val="32"/>
        </w:rPr>
        <w:t>ἰ</w:t>
      </w:r>
      <w:r w:rsidR="00A37D31" w:rsidRPr="00A37D31">
        <w:rPr>
          <w:rFonts w:ascii="Palatino Linotype" w:hAnsi="Palatino Linotype"/>
          <w:sz w:val="32"/>
          <w:szCs w:val="32"/>
        </w:rPr>
        <w:t xml:space="preserve"> </w:t>
      </w:r>
      <w:r w:rsidR="00291E1C" w:rsidRPr="00EF40E2">
        <w:rPr>
          <w:rFonts w:ascii="Palatino Linotype" w:hAnsi="Palatino Linotype"/>
          <w:sz w:val="32"/>
          <w:szCs w:val="32"/>
        </w:rPr>
        <w:t>ἄ</w:t>
      </w:r>
      <w:r w:rsidRPr="00EF40E2">
        <w:rPr>
          <w:rFonts w:ascii="Palatino Linotype" w:hAnsi="Palatino Linotype"/>
          <w:sz w:val="32"/>
          <w:szCs w:val="32"/>
        </w:rPr>
        <w:t>λλα</w:t>
      </w:r>
      <w:r w:rsidR="00A37D31" w:rsidRPr="00A37D31">
        <w:rPr>
          <w:rFonts w:ascii="Palatino Linotype" w:hAnsi="Palatino Linotype"/>
          <w:sz w:val="32"/>
          <w:szCs w:val="32"/>
        </w:rPr>
        <w:t xml:space="preserve"> </w:t>
      </w:r>
      <w:r w:rsidRPr="00EF40E2">
        <w:rPr>
          <w:rFonts w:ascii="Palatino Linotype" w:hAnsi="Palatino Linotype"/>
          <w:sz w:val="32"/>
          <w:szCs w:val="32"/>
        </w:rPr>
        <w:t>μ</w:t>
      </w:r>
      <w:r w:rsidR="00291E1C" w:rsidRPr="00EF40E2">
        <w:rPr>
          <w:rFonts w:ascii="Palatino Linotype" w:hAnsi="Palatino Linotype"/>
          <w:sz w:val="32"/>
          <w:szCs w:val="32"/>
        </w:rPr>
        <w:t>έ</w:t>
      </w:r>
      <w:r w:rsidRPr="00EF40E2">
        <w:rPr>
          <w:rFonts w:ascii="Palatino Linotype" w:hAnsi="Palatino Linotype"/>
          <w:sz w:val="32"/>
          <w:szCs w:val="32"/>
        </w:rPr>
        <w:t>ν</w:t>
      </w:r>
      <w:r w:rsidR="00A37D31" w:rsidRPr="00A37D31">
        <w:rPr>
          <w:rFonts w:ascii="Palatino Linotype" w:hAnsi="Palatino Linotype"/>
          <w:sz w:val="32"/>
          <w:szCs w:val="32"/>
        </w:rPr>
        <w:t xml:space="preserve"> </w:t>
      </w:r>
      <w:r w:rsidRPr="00EF40E2">
        <w:rPr>
          <w:rFonts w:ascii="Palatino Linotype" w:hAnsi="Palatino Linotype"/>
          <w:sz w:val="32"/>
          <w:szCs w:val="32"/>
        </w:rPr>
        <w:t>ο</w:t>
      </w:r>
      <w:r w:rsidR="00291E1C" w:rsidRPr="00EF40E2">
        <w:rPr>
          <w:rFonts w:ascii="Palatino Linotype" w:hAnsi="Palatino Linotype"/>
          <w:sz w:val="32"/>
          <w:szCs w:val="32"/>
        </w:rPr>
        <w:t>ἴ</w:t>
      </w:r>
      <w:r w:rsidRPr="00EF40E2">
        <w:rPr>
          <w:rFonts w:ascii="Palatino Linotype" w:hAnsi="Palatino Linotype"/>
          <w:sz w:val="32"/>
          <w:szCs w:val="32"/>
        </w:rPr>
        <w:t>ει</w:t>
      </w:r>
      <w:r w:rsidR="00A37D31" w:rsidRPr="00A37D31">
        <w:rPr>
          <w:rFonts w:ascii="Palatino Linotype" w:hAnsi="Palatino Linotype"/>
          <w:sz w:val="32"/>
          <w:szCs w:val="32"/>
        </w:rPr>
        <w:t xml:space="preserve"> </w:t>
      </w:r>
      <w:r w:rsidRPr="00EF40E2">
        <w:rPr>
          <w:rFonts w:ascii="Palatino Linotype" w:hAnsi="Palatino Linotype"/>
          <w:sz w:val="32"/>
          <w:szCs w:val="32"/>
        </w:rPr>
        <w:t>τ</w:t>
      </w:r>
      <w:r w:rsidR="00291E1C" w:rsidRPr="00EF40E2">
        <w:rPr>
          <w:rFonts w:ascii="Palatino Linotype" w:hAnsi="Palatino Linotype"/>
          <w:sz w:val="32"/>
          <w:szCs w:val="32"/>
        </w:rPr>
        <w:t>ό</w:t>
      </w:r>
      <w:r w:rsidRPr="00EF40E2">
        <w:rPr>
          <w:rFonts w:ascii="Palatino Linotype" w:hAnsi="Palatino Linotype"/>
          <w:sz w:val="32"/>
          <w:szCs w:val="32"/>
        </w:rPr>
        <w:t>ν</w:t>
      </w:r>
      <w:r w:rsidR="00A37D31" w:rsidRPr="00A37D31">
        <w:rPr>
          <w:rFonts w:ascii="Palatino Linotype" w:hAnsi="Palatino Linotype"/>
          <w:sz w:val="32"/>
          <w:szCs w:val="32"/>
        </w:rPr>
        <w:t xml:space="preserve"> </w:t>
      </w:r>
      <w:r w:rsidRPr="00EF40E2">
        <w:rPr>
          <w:rFonts w:ascii="Palatino Linotype" w:hAnsi="Palatino Linotype"/>
          <w:sz w:val="32"/>
          <w:szCs w:val="32"/>
        </w:rPr>
        <w:t>βιωτικό</w:t>
      </w:r>
      <w:r w:rsidR="00291E1C" w:rsidRPr="00EF40E2">
        <w:rPr>
          <w:rFonts w:ascii="Palatino Linotype" w:hAnsi="Palatino Linotype"/>
          <w:sz w:val="32"/>
          <w:szCs w:val="32"/>
        </w:rPr>
        <w:t>ν, ἓτερα</w:t>
      </w:r>
      <w:r w:rsidR="00A37D31" w:rsidRPr="00A37D31">
        <w:rPr>
          <w:rFonts w:ascii="Palatino Linotype" w:hAnsi="Palatino Linotype"/>
          <w:sz w:val="32"/>
          <w:szCs w:val="32"/>
        </w:rPr>
        <w:t xml:space="preserve"> </w:t>
      </w:r>
      <w:r w:rsidR="00291E1C" w:rsidRPr="00EF40E2">
        <w:rPr>
          <w:rFonts w:ascii="Palatino Linotype" w:hAnsi="Palatino Linotype"/>
          <w:sz w:val="32"/>
          <w:szCs w:val="32"/>
        </w:rPr>
        <w:t>δέ</w:t>
      </w:r>
      <w:r w:rsidR="00A37D31" w:rsidRPr="00A37D31">
        <w:rPr>
          <w:rFonts w:ascii="Palatino Linotype" w:hAnsi="Palatino Linotype"/>
          <w:sz w:val="32"/>
          <w:szCs w:val="32"/>
        </w:rPr>
        <w:t xml:space="preserve"> </w:t>
      </w:r>
      <w:r w:rsidR="00291E1C" w:rsidRPr="00EF40E2">
        <w:rPr>
          <w:rFonts w:ascii="Palatino Linotype" w:hAnsi="Palatino Linotype"/>
          <w:sz w:val="32"/>
          <w:szCs w:val="32"/>
        </w:rPr>
        <w:t>ἀπαιτεῖσθαι</w:t>
      </w:r>
      <w:r w:rsidR="00A37D31" w:rsidRPr="00A37D31">
        <w:rPr>
          <w:rFonts w:ascii="Palatino Linotype" w:hAnsi="Palatino Linotype"/>
          <w:sz w:val="32"/>
          <w:szCs w:val="32"/>
        </w:rPr>
        <w:t xml:space="preserve"> </w:t>
      </w:r>
      <w:r w:rsidR="00291E1C" w:rsidRPr="00EF40E2">
        <w:rPr>
          <w:rFonts w:ascii="Palatino Linotype" w:hAnsi="Palatino Linotype"/>
          <w:sz w:val="32"/>
          <w:szCs w:val="32"/>
        </w:rPr>
        <w:t>τόν</w:t>
      </w:r>
      <w:r w:rsidR="00A37D31" w:rsidRPr="00A37D31">
        <w:rPr>
          <w:rFonts w:ascii="Palatino Linotype" w:hAnsi="Palatino Linotype"/>
          <w:sz w:val="32"/>
          <w:szCs w:val="32"/>
        </w:rPr>
        <w:t xml:space="preserve"> </w:t>
      </w:r>
      <w:r w:rsidR="00291E1C" w:rsidRPr="00EF40E2">
        <w:rPr>
          <w:rFonts w:ascii="Palatino Linotype" w:hAnsi="Palatino Linotype"/>
          <w:sz w:val="32"/>
          <w:szCs w:val="32"/>
        </w:rPr>
        <w:t>μοναχόν….Τό</w:t>
      </w:r>
      <w:r w:rsidR="00A37D31" w:rsidRPr="00A37D31">
        <w:rPr>
          <w:rFonts w:ascii="Palatino Linotype" w:hAnsi="Palatino Linotype"/>
          <w:sz w:val="32"/>
          <w:szCs w:val="32"/>
        </w:rPr>
        <w:t xml:space="preserve"> </w:t>
      </w:r>
      <w:r w:rsidR="00291E1C" w:rsidRPr="00EF40E2">
        <w:rPr>
          <w:rFonts w:ascii="Palatino Linotype" w:hAnsi="Palatino Linotype"/>
          <w:sz w:val="32"/>
          <w:szCs w:val="32"/>
        </w:rPr>
        <w:t>γάρ</w:t>
      </w:r>
      <w:r w:rsidR="00A37D31" w:rsidRPr="00A37D31">
        <w:rPr>
          <w:rFonts w:ascii="Palatino Linotype" w:hAnsi="Palatino Linotype"/>
          <w:sz w:val="32"/>
          <w:szCs w:val="32"/>
        </w:rPr>
        <w:t xml:space="preserve"> </w:t>
      </w:r>
      <w:r w:rsidR="00291E1C" w:rsidRPr="00EF40E2">
        <w:rPr>
          <w:rFonts w:ascii="Palatino Linotype" w:hAnsi="Palatino Linotype"/>
          <w:sz w:val="32"/>
          <w:szCs w:val="32"/>
        </w:rPr>
        <w:t>αὐτό</w:t>
      </w:r>
      <w:r w:rsidR="00A37D31" w:rsidRPr="00A37D31">
        <w:rPr>
          <w:rFonts w:ascii="Palatino Linotype" w:hAnsi="Palatino Linotype"/>
          <w:sz w:val="32"/>
          <w:szCs w:val="32"/>
        </w:rPr>
        <w:t xml:space="preserve"> </w:t>
      </w:r>
      <w:r w:rsidR="00291E1C" w:rsidRPr="00EF40E2">
        <w:rPr>
          <w:rFonts w:ascii="Palatino Linotype" w:hAnsi="Palatino Linotype"/>
          <w:sz w:val="32"/>
          <w:szCs w:val="32"/>
        </w:rPr>
        <w:t>πάντας</w:t>
      </w:r>
      <w:r w:rsidR="00A37D31" w:rsidRPr="00A37D31">
        <w:rPr>
          <w:rFonts w:ascii="Palatino Linotype" w:hAnsi="Palatino Linotype"/>
          <w:sz w:val="32"/>
          <w:szCs w:val="32"/>
        </w:rPr>
        <w:t xml:space="preserve"> </w:t>
      </w:r>
      <w:r w:rsidR="00291E1C" w:rsidRPr="00EF40E2">
        <w:rPr>
          <w:rFonts w:ascii="Palatino Linotype" w:hAnsi="Palatino Linotype"/>
          <w:sz w:val="32"/>
          <w:szCs w:val="32"/>
        </w:rPr>
        <w:t>ἀνθρώπους</w:t>
      </w:r>
      <w:r w:rsidR="00A37D31" w:rsidRPr="00A37D31">
        <w:rPr>
          <w:rFonts w:ascii="Palatino Linotype" w:hAnsi="Palatino Linotype"/>
          <w:sz w:val="32"/>
          <w:szCs w:val="32"/>
        </w:rPr>
        <w:t xml:space="preserve"> </w:t>
      </w:r>
      <w:r w:rsidR="00291E1C" w:rsidRPr="00EF40E2">
        <w:rPr>
          <w:rFonts w:ascii="Palatino Linotype" w:hAnsi="Palatino Linotype"/>
          <w:sz w:val="32"/>
          <w:szCs w:val="32"/>
        </w:rPr>
        <w:t>ἀναβῆναι</w:t>
      </w:r>
      <w:r w:rsidR="00A37D31" w:rsidRPr="00A37D31">
        <w:rPr>
          <w:rFonts w:ascii="Palatino Linotype" w:hAnsi="Palatino Linotype"/>
          <w:sz w:val="32"/>
          <w:szCs w:val="32"/>
        </w:rPr>
        <w:t xml:space="preserve"> </w:t>
      </w:r>
      <w:r w:rsidR="00291E1C" w:rsidRPr="00EF40E2">
        <w:rPr>
          <w:rFonts w:ascii="Palatino Linotype" w:hAnsi="Palatino Linotype"/>
          <w:sz w:val="32"/>
          <w:szCs w:val="32"/>
        </w:rPr>
        <w:t>δεῖ»</w:t>
      </w:r>
      <w:r w:rsidR="006257AF" w:rsidRPr="00EF40E2">
        <w:rPr>
          <w:rStyle w:val="a9"/>
          <w:rFonts w:ascii="Palatino Linotype" w:hAnsi="Palatino Linotype"/>
          <w:sz w:val="32"/>
          <w:szCs w:val="32"/>
        </w:rPr>
        <w:footnoteReference w:id="6"/>
      </w:r>
      <w:r w:rsidR="006257AF" w:rsidRPr="00EF40E2">
        <w:rPr>
          <w:rFonts w:ascii="Palatino Linotype" w:hAnsi="Palatino Linotype"/>
          <w:sz w:val="32"/>
          <w:szCs w:val="32"/>
        </w:rPr>
        <w:t xml:space="preserve"> </w:t>
      </w:r>
      <w:r w:rsidR="001C724D">
        <w:rPr>
          <w:rFonts w:ascii="Palatino Linotype" w:hAnsi="Palatino Linotype"/>
          <w:sz w:val="32"/>
          <w:szCs w:val="32"/>
        </w:rPr>
        <w:t>δηλαδή:</w:t>
      </w:r>
      <w:r w:rsidR="001C724D" w:rsidRPr="001C724D">
        <w:t xml:space="preserve"> </w:t>
      </w:r>
      <w:r w:rsidR="001C724D" w:rsidRPr="001C724D">
        <w:rPr>
          <w:rFonts w:ascii="Palatino Linotype" w:hAnsi="Palatino Linotype"/>
          <w:i/>
          <w:sz w:val="32"/>
          <w:szCs w:val="32"/>
        </w:rPr>
        <w:t>"Ξεγελάς τον εαυτό σου</w:t>
      </w:r>
      <w:r w:rsidR="004F2451">
        <w:rPr>
          <w:rFonts w:ascii="Palatino Linotype" w:hAnsi="Palatino Linotype"/>
          <w:i/>
          <w:sz w:val="32"/>
          <w:szCs w:val="32"/>
        </w:rPr>
        <w:t xml:space="preserve">, </w:t>
      </w:r>
      <w:r w:rsidR="004F2451" w:rsidRPr="004F2451">
        <w:rPr>
          <w:rFonts w:ascii="Palatino Linotype" w:hAnsi="Palatino Linotype"/>
          <w:sz w:val="32"/>
          <w:szCs w:val="32"/>
        </w:rPr>
        <w:t>μας λέει ο Ιερός Χρυσόστομος</w:t>
      </w:r>
      <w:r w:rsidR="004F2451">
        <w:rPr>
          <w:rFonts w:ascii="Palatino Linotype" w:hAnsi="Palatino Linotype"/>
          <w:i/>
          <w:sz w:val="32"/>
          <w:szCs w:val="32"/>
        </w:rPr>
        <w:t>,</w:t>
      </w:r>
      <w:r w:rsidR="001C724D" w:rsidRPr="001C724D">
        <w:rPr>
          <w:rFonts w:ascii="Palatino Linotype" w:hAnsi="Palatino Linotype"/>
          <w:i/>
          <w:sz w:val="32"/>
          <w:szCs w:val="32"/>
        </w:rPr>
        <w:t xml:space="preserve"> και σφάλλεις πολύ, αν θεωρείς ότι άλλες απαιτήσεις υπάρχουν για τους κοσμικούς και άλλες για τους μοναχούς. [...] Γιατί βέβαια, στο ίδιο ύψος πρέπει να ανεβούμε/αναρριχηθούμε όλοι οι άνθρωποι."</w:t>
      </w:r>
      <w:r w:rsidR="001C724D">
        <w:rPr>
          <w:rFonts w:ascii="Palatino Linotype" w:hAnsi="Palatino Linotype"/>
          <w:sz w:val="32"/>
          <w:szCs w:val="32"/>
        </w:rPr>
        <w:t xml:space="preserve"> </w:t>
      </w:r>
      <w:r w:rsidR="006257AF" w:rsidRPr="00EF40E2">
        <w:rPr>
          <w:rFonts w:ascii="Palatino Linotype" w:hAnsi="Palatino Linotype"/>
          <w:sz w:val="32"/>
          <w:szCs w:val="32"/>
        </w:rPr>
        <w:t>και ότι δεν είναι δυνατόν για κάποιον «μετά πολλ</w:t>
      </w:r>
      <w:r w:rsidR="00EA0613">
        <w:rPr>
          <w:rFonts w:ascii="Palatino Linotype" w:hAnsi="Palatino Linotype"/>
          <w:sz w:val="32"/>
          <w:szCs w:val="32"/>
        </w:rPr>
        <w:t>ῶ</w:t>
      </w:r>
      <w:r w:rsidR="006257AF" w:rsidRPr="00EF40E2">
        <w:rPr>
          <w:rFonts w:ascii="Palatino Linotype" w:hAnsi="Palatino Linotype"/>
          <w:sz w:val="32"/>
          <w:szCs w:val="32"/>
        </w:rPr>
        <w:t>ν</w:t>
      </w:r>
      <w:r w:rsidR="00A37D31" w:rsidRPr="00A37D31">
        <w:rPr>
          <w:rFonts w:ascii="Palatino Linotype" w:hAnsi="Palatino Linotype"/>
          <w:sz w:val="32"/>
          <w:szCs w:val="32"/>
        </w:rPr>
        <w:t xml:space="preserve"> </w:t>
      </w:r>
      <w:r w:rsidR="00EA0613">
        <w:rPr>
          <w:rFonts w:ascii="Palatino Linotype" w:hAnsi="Palatino Linotype"/>
          <w:sz w:val="32"/>
          <w:szCs w:val="32"/>
        </w:rPr>
        <w:t>ὄ</w:t>
      </w:r>
      <w:r w:rsidR="006257AF" w:rsidRPr="00EF40E2">
        <w:rPr>
          <w:rFonts w:ascii="Palatino Linotype" w:hAnsi="Palatino Linotype"/>
          <w:sz w:val="32"/>
          <w:szCs w:val="32"/>
        </w:rPr>
        <w:t>ντα</w:t>
      </w:r>
      <w:r w:rsidR="00A37D31" w:rsidRPr="00A37D31">
        <w:rPr>
          <w:rFonts w:ascii="Palatino Linotype" w:hAnsi="Palatino Linotype"/>
          <w:sz w:val="32"/>
          <w:szCs w:val="32"/>
        </w:rPr>
        <w:t xml:space="preserve"> </w:t>
      </w:r>
      <w:r w:rsidR="006257AF" w:rsidRPr="00EF40E2">
        <w:rPr>
          <w:rFonts w:ascii="Palatino Linotype" w:hAnsi="Palatino Linotype"/>
          <w:sz w:val="32"/>
          <w:szCs w:val="32"/>
        </w:rPr>
        <w:t>μονάζειν</w:t>
      </w:r>
      <w:r w:rsidR="00A37D31" w:rsidRPr="00A37D31">
        <w:rPr>
          <w:rFonts w:ascii="Palatino Linotype" w:hAnsi="Palatino Linotype"/>
          <w:sz w:val="32"/>
          <w:szCs w:val="32"/>
        </w:rPr>
        <w:t xml:space="preserve"> </w:t>
      </w:r>
      <w:r w:rsidR="006257AF" w:rsidRPr="00EF40E2">
        <w:rPr>
          <w:rFonts w:ascii="Palatino Linotype" w:hAnsi="Palatino Linotype"/>
          <w:sz w:val="32"/>
          <w:szCs w:val="32"/>
        </w:rPr>
        <w:t>τ</w:t>
      </w:r>
      <w:r w:rsidR="00EA0613">
        <w:rPr>
          <w:rFonts w:ascii="Palatino Linotype" w:hAnsi="Palatino Linotype"/>
          <w:sz w:val="32"/>
          <w:szCs w:val="32"/>
        </w:rPr>
        <w:t>ῇ</w:t>
      </w:r>
      <w:r w:rsidR="00A37D31" w:rsidRPr="00A37D31">
        <w:rPr>
          <w:rFonts w:ascii="Palatino Linotype" w:hAnsi="Palatino Linotype"/>
          <w:sz w:val="32"/>
          <w:szCs w:val="32"/>
        </w:rPr>
        <w:t xml:space="preserve"> </w:t>
      </w:r>
      <w:r w:rsidR="006257AF" w:rsidRPr="00EF40E2">
        <w:rPr>
          <w:rFonts w:ascii="Palatino Linotype" w:hAnsi="Palatino Linotype"/>
          <w:sz w:val="32"/>
          <w:szCs w:val="32"/>
        </w:rPr>
        <w:t>γνώμ</w:t>
      </w:r>
      <w:r w:rsidR="00EA0613">
        <w:rPr>
          <w:rFonts w:ascii="Palatino Linotype" w:hAnsi="Palatino Linotype"/>
          <w:sz w:val="32"/>
          <w:szCs w:val="32"/>
        </w:rPr>
        <w:t>ῃ</w:t>
      </w:r>
      <w:r w:rsidR="00292D04" w:rsidRPr="00292D04">
        <w:rPr>
          <w:rFonts w:ascii="Palatino Linotype" w:hAnsi="Palatino Linotype"/>
          <w:sz w:val="32"/>
          <w:szCs w:val="32"/>
        </w:rPr>
        <w:t xml:space="preserve"> και μόνον </w:t>
      </w:r>
      <w:r w:rsidR="00292D04">
        <w:rPr>
          <w:rFonts w:ascii="Palatino Linotype" w:hAnsi="Palatino Linotype"/>
          <w:sz w:val="32"/>
          <w:szCs w:val="32"/>
        </w:rPr>
        <w:t>ὄ</w:t>
      </w:r>
      <w:r w:rsidR="00292D04" w:rsidRPr="00292D04">
        <w:rPr>
          <w:rFonts w:ascii="Palatino Linotype" w:hAnsi="Palatino Linotype"/>
          <w:sz w:val="32"/>
          <w:szCs w:val="32"/>
        </w:rPr>
        <w:t xml:space="preserve">ντα, μετά </w:t>
      </w:r>
      <w:r w:rsidR="00292D04">
        <w:rPr>
          <w:rFonts w:ascii="Palatino Linotype" w:hAnsi="Palatino Linotype"/>
          <w:sz w:val="32"/>
          <w:szCs w:val="32"/>
        </w:rPr>
        <w:t>ὄ</w:t>
      </w:r>
      <w:r w:rsidR="00292D04" w:rsidRPr="00292D04">
        <w:rPr>
          <w:rFonts w:ascii="Palatino Linotype" w:hAnsi="Palatino Linotype"/>
          <w:sz w:val="32"/>
          <w:szCs w:val="32"/>
        </w:rPr>
        <w:t>χλων τ</w:t>
      </w:r>
      <w:r w:rsidR="00292D04">
        <w:rPr>
          <w:rFonts w:ascii="Palatino Linotype" w:hAnsi="Palatino Linotype"/>
          <w:sz w:val="32"/>
          <w:szCs w:val="32"/>
        </w:rPr>
        <w:t>ῇ</w:t>
      </w:r>
      <w:r w:rsidR="00292D04" w:rsidRPr="00292D04">
        <w:rPr>
          <w:rFonts w:ascii="Palatino Linotype" w:hAnsi="Palatino Linotype"/>
          <w:sz w:val="32"/>
          <w:szCs w:val="32"/>
        </w:rPr>
        <w:t xml:space="preserve"> διανοί</w:t>
      </w:r>
      <w:r w:rsidR="00292D04">
        <w:rPr>
          <w:rFonts w:ascii="Palatino Linotype" w:hAnsi="Palatino Linotype"/>
          <w:sz w:val="32"/>
          <w:szCs w:val="32"/>
        </w:rPr>
        <w:t>ᾳ</w:t>
      </w:r>
      <w:r w:rsidR="00292D04" w:rsidRPr="00292D04">
        <w:rPr>
          <w:rFonts w:ascii="Palatino Linotype" w:hAnsi="Palatino Linotype"/>
          <w:sz w:val="32"/>
          <w:szCs w:val="32"/>
        </w:rPr>
        <w:t xml:space="preserve"> συνδιάγειν"</w:t>
      </w:r>
      <w:r w:rsidR="006257AF" w:rsidRPr="00EF40E2">
        <w:rPr>
          <w:rFonts w:ascii="Palatino Linotype" w:hAnsi="Palatino Linotype"/>
          <w:sz w:val="32"/>
          <w:szCs w:val="32"/>
        </w:rPr>
        <w:t>»</w:t>
      </w:r>
      <w:r w:rsidR="006257AF" w:rsidRPr="00EF40E2">
        <w:rPr>
          <w:rStyle w:val="a9"/>
          <w:rFonts w:ascii="Palatino Linotype" w:hAnsi="Palatino Linotype"/>
          <w:sz w:val="32"/>
          <w:szCs w:val="32"/>
        </w:rPr>
        <w:footnoteReference w:id="7"/>
      </w:r>
      <w:r w:rsidR="001C724D" w:rsidRPr="001C724D">
        <w:rPr>
          <w:rFonts w:ascii="Palatino Linotype" w:hAnsi="Palatino Linotype"/>
          <w:sz w:val="32"/>
          <w:szCs w:val="32"/>
        </w:rPr>
        <w:t xml:space="preserve"> </w:t>
      </w:r>
      <w:r w:rsidR="001C724D">
        <w:rPr>
          <w:rFonts w:ascii="Palatino Linotype" w:hAnsi="Palatino Linotype"/>
          <w:sz w:val="32"/>
          <w:szCs w:val="32"/>
        </w:rPr>
        <w:lastRenderedPageBreak/>
        <w:t>; δηλαδή :</w:t>
      </w:r>
      <w:r w:rsidR="00180D51" w:rsidRPr="00180D51">
        <w:t xml:space="preserve"> </w:t>
      </w:r>
      <w:r w:rsidR="00180D51">
        <w:t>«</w:t>
      </w:r>
      <w:r w:rsidR="00180D51" w:rsidRPr="00180D51">
        <w:rPr>
          <w:rFonts w:ascii="Palatino Linotype" w:hAnsi="Palatino Linotype"/>
          <w:sz w:val="32"/>
          <w:szCs w:val="32"/>
        </w:rPr>
        <w:t xml:space="preserve">κάποιος που βρίσκεται ανάμεσα σε πολύ κόσμο να έχει μοναχικό φρόνημα, καθώς και κάποιος που </w:t>
      </w:r>
      <w:r w:rsidR="00180D51">
        <w:rPr>
          <w:rFonts w:ascii="Palatino Linotype" w:hAnsi="Palatino Linotype"/>
          <w:sz w:val="32"/>
          <w:szCs w:val="32"/>
        </w:rPr>
        <w:t xml:space="preserve">είναι μόνος </w:t>
      </w:r>
      <w:r w:rsidR="00180D51" w:rsidRPr="00180D51">
        <w:rPr>
          <w:rFonts w:ascii="Palatino Linotype" w:hAnsi="Palatino Linotype"/>
          <w:sz w:val="32"/>
          <w:szCs w:val="32"/>
        </w:rPr>
        <w:t>να σκορπάει τη σκέψη του στον κόσμο</w:t>
      </w:r>
      <w:r w:rsidR="00180D51">
        <w:rPr>
          <w:rFonts w:ascii="Palatino Linotype" w:hAnsi="Palatino Linotype"/>
          <w:sz w:val="32"/>
          <w:szCs w:val="32"/>
        </w:rPr>
        <w:t xml:space="preserve"> </w:t>
      </w:r>
      <w:r w:rsidR="00180D51" w:rsidRPr="00180D51">
        <w:rPr>
          <w:rFonts w:ascii="Palatino Linotype" w:hAnsi="Palatino Linotype"/>
          <w:sz w:val="32"/>
          <w:szCs w:val="32"/>
        </w:rPr>
        <w:t>.</w:t>
      </w:r>
      <w:r w:rsidR="00180D51">
        <w:rPr>
          <w:rFonts w:ascii="Palatino Linotype" w:hAnsi="Palatino Linotype"/>
          <w:sz w:val="32"/>
          <w:szCs w:val="32"/>
        </w:rPr>
        <w:t>»</w:t>
      </w:r>
    </w:p>
    <w:p w:rsidR="009E1162" w:rsidRPr="00EF40E2" w:rsidRDefault="009E1162" w:rsidP="00EF40E2">
      <w:pPr>
        <w:jc w:val="both"/>
        <w:rPr>
          <w:rFonts w:ascii="Palatino Linotype" w:hAnsi="Palatino Linotype"/>
          <w:sz w:val="32"/>
          <w:szCs w:val="32"/>
        </w:rPr>
      </w:pPr>
      <w:r w:rsidRPr="00EF40E2">
        <w:rPr>
          <w:rFonts w:ascii="Palatino Linotype" w:hAnsi="Palatino Linotype"/>
          <w:sz w:val="32"/>
          <w:szCs w:val="32"/>
        </w:rPr>
        <w:t>Η Παναγία μας  και οι Όσιοι έρχονται να μας μυήσουν στο «μαρτύριο τ</w:t>
      </w:r>
      <w:r w:rsidR="00EA0613">
        <w:rPr>
          <w:rFonts w:ascii="Palatino Linotype" w:hAnsi="Palatino Linotype"/>
          <w:sz w:val="32"/>
          <w:szCs w:val="32"/>
        </w:rPr>
        <w:t>ῆ</w:t>
      </w:r>
      <w:r w:rsidRPr="00EF40E2">
        <w:rPr>
          <w:rFonts w:ascii="Palatino Linotype" w:hAnsi="Palatino Linotype"/>
          <w:sz w:val="32"/>
          <w:szCs w:val="32"/>
        </w:rPr>
        <w:t xml:space="preserve">ς </w:t>
      </w:r>
      <w:r w:rsidR="000E7CDD" w:rsidRPr="00EF40E2">
        <w:rPr>
          <w:rFonts w:ascii="Palatino Linotype" w:hAnsi="Palatino Linotype"/>
          <w:sz w:val="32"/>
          <w:szCs w:val="32"/>
        </w:rPr>
        <w:t>συνειδήσεως</w:t>
      </w:r>
      <w:r w:rsidRPr="00EF40E2">
        <w:rPr>
          <w:rFonts w:ascii="Palatino Linotype" w:hAnsi="Palatino Linotype"/>
          <w:sz w:val="32"/>
          <w:szCs w:val="32"/>
        </w:rPr>
        <w:t>»</w:t>
      </w:r>
      <w:r w:rsidRPr="00EF40E2">
        <w:rPr>
          <w:rStyle w:val="a9"/>
          <w:rFonts w:ascii="Palatino Linotype" w:hAnsi="Palatino Linotype"/>
          <w:sz w:val="32"/>
          <w:szCs w:val="32"/>
        </w:rPr>
        <w:footnoteReference w:id="8"/>
      </w:r>
      <w:r w:rsidR="000E7CDD" w:rsidRPr="00EF40E2">
        <w:rPr>
          <w:rFonts w:ascii="Palatino Linotype" w:hAnsi="Palatino Linotype"/>
          <w:sz w:val="32"/>
          <w:szCs w:val="32"/>
        </w:rPr>
        <w:t xml:space="preserve">, την υπομονή και την καρτερικότητα, την καταλλαγή και την φιλαλληλία </w:t>
      </w:r>
      <w:r w:rsidR="00EA0613">
        <w:rPr>
          <w:rFonts w:ascii="Palatino Linotype" w:hAnsi="Palatino Linotype"/>
          <w:sz w:val="32"/>
          <w:szCs w:val="32"/>
        </w:rPr>
        <w:t>,</w:t>
      </w:r>
      <w:r w:rsidR="000E7CDD" w:rsidRPr="00EF40E2">
        <w:rPr>
          <w:rFonts w:ascii="Palatino Linotype" w:hAnsi="Palatino Linotype"/>
          <w:sz w:val="32"/>
          <w:szCs w:val="32"/>
        </w:rPr>
        <w:t>την αγάπη προς τον πλησίον. Μια αγάπη που αμβλύνει τις μεταξύ μας διαφορές, γεφυρώνει τα χάσματα, ανοίγει δίαυλο επικοινωνίας και αναδεικνύει την συγχώρεση και την ανεκτικότητα, στοιχεία δηλαδή της εν Χριστώ πορείας και πνευματικότητας.</w:t>
      </w:r>
      <w:r w:rsidR="000E7CDD" w:rsidRPr="00EF40E2">
        <w:rPr>
          <w:rStyle w:val="a9"/>
          <w:rFonts w:ascii="Palatino Linotype" w:hAnsi="Palatino Linotype"/>
          <w:sz w:val="32"/>
          <w:szCs w:val="32"/>
        </w:rPr>
        <w:footnoteReference w:id="9"/>
      </w:r>
    </w:p>
    <w:p w:rsidR="000E7CDD" w:rsidRPr="00EF40E2" w:rsidRDefault="000E7CDD" w:rsidP="00EF40E2">
      <w:pPr>
        <w:jc w:val="both"/>
        <w:rPr>
          <w:rFonts w:ascii="Palatino Linotype" w:hAnsi="Palatino Linotype"/>
          <w:sz w:val="32"/>
          <w:szCs w:val="32"/>
        </w:rPr>
      </w:pPr>
      <w:r w:rsidRPr="00EF40E2">
        <w:rPr>
          <w:rFonts w:ascii="Palatino Linotype" w:hAnsi="Palatino Linotype"/>
          <w:sz w:val="32"/>
          <w:szCs w:val="32"/>
        </w:rPr>
        <w:t>Αυτή η κατεξοχήν «κοινωνία τ</w:t>
      </w:r>
      <w:r w:rsidR="00EA0613">
        <w:rPr>
          <w:rFonts w:ascii="Palatino Linotype" w:hAnsi="Palatino Linotype"/>
          <w:sz w:val="32"/>
          <w:szCs w:val="32"/>
        </w:rPr>
        <w:t>ῶ</w:t>
      </w:r>
      <w:r w:rsidRPr="00EF40E2">
        <w:rPr>
          <w:rFonts w:ascii="Palatino Linotype" w:hAnsi="Palatino Linotype"/>
          <w:sz w:val="32"/>
          <w:szCs w:val="32"/>
        </w:rPr>
        <w:t>ν</w:t>
      </w:r>
      <w:r w:rsidR="00A37D31" w:rsidRPr="00A37D31">
        <w:rPr>
          <w:rFonts w:ascii="Palatino Linotype" w:hAnsi="Palatino Linotype"/>
          <w:sz w:val="32"/>
          <w:szCs w:val="32"/>
        </w:rPr>
        <w:t xml:space="preserve"> </w:t>
      </w:r>
      <w:r w:rsidR="00EA0613">
        <w:rPr>
          <w:rFonts w:ascii="Palatino Linotype" w:hAnsi="Palatino Linotype"/>
          <w:sz w:val="32"/>
          <w:szCs w:val="32"/>
        </w:rPr>
        <w:t>ἁ</w:t>
      </w:r>
      <w:r w:rsidRPr="00EF40E2">
        <w:rPr>
          <w:rFonts w:ascii="Palatino Linotype" w:hAnsi="Palatino Linotype"/>
          <w:sz w:val="32"/>
          <w:szCs w:val="32"/>
        </w:rPr>
        <w:t>γίων» είναι το αποκορύφωμα του αγιασμού και συντελείται στη Θεία Ευχαριστία, όχι μόνο γιατί αυτή προσφέρει στον άνθρωπο την τελειότερη και πληρέστερη ένωση (σωματική και πνευματική) με τον μόνον άγιο</w:t>
      </w:r>
      <w:r w:rsidR="00A37D31" w:rsidRPr="00A37D31">
        <w:rPr>
          <w:rFonts w:ascii="Palatino Linotype" w:hAnsi="Palatino Linotype"/>
          <w:sz w:val="32"/>
          <w:szCs w:val="32"/>
        </w:rPr>
        <w:t>,</w:t>
      </w:r>
      <w:r w:rsidRPr="00EF40E2">
        <w:rPr>
          <w:rFonts w:ascii="Palatino Linotype" w:hAnsi="Palatino Linotype"/>
          <w:sz w:val="32"/>
          <w:szCs w:val="32"/>
        </w:rPr>
        <w:t xml:space="preserve"> αλλά και </w:t>
      </w:r>
      <w:r w:rsidR="00C34AC4" w:rsidRPr="00EF40E2">
        <w:rPr>
          <w:rFonts w:ascii="Palatino Linotype" w:hAnsi="Palatino Linotype"/>
          <w:sz w:val="32"/>
          <w:szCs w:val="32"/>
        </w:rPr>
        <w:t>διότι αποτελεί τον  πιο τέλειο εικονισμό της Βασιλείας του Θεού.</w:t>
      </w:r>
    </w:p>
    <w:p w:rsidR="00013F63" w:rsidRPr="00EF40E2" w:rsidRDefault="002A6C14" w:rsidP="00EF40E2">
      <w:pPr>
        <w:spacing w:before="100" w:beforeAutospacing="1" w:after="120" w:line="240" w:lineRule="auto"/>
        <w:jc w:val="both"/>
        <w:rPr>
          <w:rFonts w:ascii="Palatino Linotype" w:eastAsia="Times New Roman" w:hAnsi="Palatino Linotype" w:cs="Times New Roman"/>
          <w:sz w:val="32"/>
          <w:szCs w:val="32"/>
        </w:rPr>
      </w:pPr>
      <w:r>
        <w:rPr>
          <w:rFonts w:ascii="Palatino Linotype" w:eastAsia="Times New Roman" w:hAnsi="Palatino Linotype" w:cs="Times New Roman"/>
          <w:sz w:val="32"/>
          <w:szCs w:val="32"/>
        </w:rPr>
        <w:t>{</w:t>
      </w:r>
      <w:r w:rsidR="00013F63" w:rsidRPr="00EF40E2">
        <w:rPr>
          <w:rFonts w:ascii="Palatino Linotype" w:eastAsia="Times New Roman" w:hAnsi="Palatino Linotype" w:cs="Times New Roman"/>
          <w:sz w:val="32"/>
          <w:szCs w:val="32"/>
        </w:rPr>
        <w:t>Η λέξη «</w:t>
      </w:r>
      <w:r w:rsidR="00EA0613">
        <w:rPr>
          <w:rFonts w:ascii="Palatino Linotype" w:eastAsia="Times New Roman" w:hAnsi="Palatino Linotype" w:cs="Times New Roman"/>
          <w:sz w:val="32"/>
          <w:szCs w:val="32"/>
        </w:rPr>
        <w:t>ἅ</w:t>
      </w:r>
      <w:r w:rsidR="00013F63" w:rsidRPr="00EF40E2">
        <w:rPr>
          <w:rFonts w:ascii="Palatino Linotype" w:eastAsia="Times New Roman" w:hAnsi="Palatino Linotype" w:cs="Times New Roman"/>
          <w:sz w:val="32"/>
          <w:szCs w:val="32"/>
        </w:rPr>
        <w:t>γιος» ή «</w:t>
      </w:r>
      <w:r w:rsidR="00EA0613">
        <w:rPr>
          <w:rFonts w:ascii="Palatino Linotype" w:eastAsia="Times New Roman" w:hAnsi="Palatino Linotype" w:cs="Times New Roman"/>
          <w:sz w:val="32"/>
          <w:szCs w:val="32"/>
        </w:rPr>
        <w:t>ἁ</w:t>
      </w:r>
      <w:r w:rsidR="00013F63" w:rsidRPr="00EF40E2">
        <w:rPr>
          <w:rFonts w:ascii="Palatino Linotype" w:eastAsia="Times New Roman" w:hAnsi="Palatino Linotype" w:cs="Times New Roman"/>
          <w:sz w:val="32"/>
          <w:szCs w:val="32"/>
        </w:rPr>
        <w:t>γιότητα» παραπέμπει σε κάτι εντελώς άσχετο και ξένο προς την εποχή μας, προς τον πολιτισμό και τις αναζητήσεις του συγχρόνου ανθρώπου.</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bookmarkStart w:id="0" w:name="more"/>
      <w:bookmarkEnd w:id="0"/>
      <w:r w:rsidRPr="00EF40E2">
        <w:rPr>
          <w:rFonts w:ascii="Palatino Linotype" w:eastAsia="Times New Roman" w:hAnsi="Palatino Linotype" w:cs="Times New Roman"/>
          <w:sz w:val="32"/>
          <w:szCs w:val="32"/>
        </w:rPr>
        <w:t>Ποιος από τους γονείς της εποχής μας φιλοδοξεί να κάνει τα παιδιά του «</w:t>
      </w:r>
      <w:r w:rsidR="00EA0613">
        <w:rPr>
          <w:rFonts w:ascii="Palatino Linotype" w:eastAsia="Times New Roman" w:hAnsi="Palatino Linotype" w:cs="Times New Roman"/>
          <w:sz w:val="32"/>
          <w:szCs w:val="32"/>
        </w:rPr>
        <w:t>ἁγί</w:t>
      </w:r>
      <w:r w:rsidRPr="00EF40E2">
        <w:rPr>
          <w:rFonts w:ascii="Palatino Linotype" w:eastAsia="Times New Roman" w:hAnsi="Palatino Linotype" w:cs="Times New Roman"/>
          <w:sz w:val="32"/>
          <w:szCs w:val="32"/>
        </w:rPr>
        <w:t>ους»; Ποιο από τα σχολεία μας και τα εκπαιδευτικά μας προγράμματα</w:t>
      </w:r>
      <w:r w:rsidR="00067CC3">
        <w:rPr>
          <w:rFonts w:ascii="Palatino Linotype" w:eastAsia="Times New Roman" w:hAnsi="Palatino Linotype" w:cs="Times New Roman"/>
          <w:sz w:val="32"/>
          <w:szCs w:val="32"/>
        </w:rPr>
        <w:t>, ιδιαίτερα τα προσφάτως ανακοινωθέντα, (τα οποία μας θλίβουν βαθύτατα)</w:t>
      </w:r>
      <w:r w:rsidRPr="00EF40E2">
        <w:rPr>
          <w:rFonts w:ascii="Palatino Linotype" w:eastAsia="Times New Roman" w:hAnsi="Palatino Linotype" w:cs="Times New Roman"/>
          <w:sz w:val="32"/>
          <w:szCs w:val="32"/>
        </w:rPr>
        <w:t xml:space="preserve"> καλλιεργούν την αγιότητα ή την προβάλουν ως όραμα και πρότυπο; Ο «</w:t>
      </w:r>
      <w:r w:rsidR="00EA0613">
        <w:rPr>
          <w:rFonts w:ascii="Palatino Linotype" w:eastAsia="Times New Roman" w:hAnsi="Palatino Linotype" w:cs="Times New Roman"/>
          <w:sz w:val="32"/>
          <w:szCs w:val="32"/>
        </w:rPr>
        <w:t>ἐ</w:t>
      </w:r>
      <w:r w:rsidRPr="00EF40E2">
        <w:rPr>
          <w:rFonts w:ascii="Palatino Linotype" w:eastAsia="Times New Roman" w:hAnsi="Palatino Linotype" w:cs="Times New Roman"/>
          <w:sz w:val="32"/>
          <w:szCs w:val="32"/>
        </w:rPr>
        <w:t xml:space="preserve">πιτυχημένος» άνθρωπος της εποχής μας, το </w:t>
      </w:r>
      <w:r w:rsidRPr="00EF40E2">
        <w:rPr>
          <w:rFonts w:ascii="Palatino Linotype" w:eastAsia="Times New Roman" w:hAnsi="Palatino Linotype" w:cs="Times New Roman"/>
          <w:sz w:val="32"/>
          <w:szCs w:val="32"/>
        </w:rPr>
        <w:lastRenderedPageBreak/>
        <w:t>ιδανικό της σύγχρονης παιδείας και του πολι</w:t>
      </w:r>
      <w:r w:rsidRPr="00EF40E2">
        <w:rPr>
          <w:rFonts w:ascii="Palatino Linotype" w:eastAsia="Times New Roman" w:hAnsi="Palatino Linotype" w:cs="Times New Roman"/>
          <w:sz w:val="32"/>
          <w:szCs w:val="32"/>
        </w:rPr>
        <w:softHyphen/>
        <w:t xml:space="preserve">τισμού μας, δεν είναι καν ο «καλός κι </w:t>
      </w:r>
      <w:r w:rsidR="00EA0613">
        <w:rPr>
          <w:rFonts w:ascii="Palatino Linotype" w:eastAsia="Times New Roman" w:hAnsi="Palatino Linotype" w:cs="Times New Roman"/>
          <w:sz w:val="32"/>
          <w:szCs w:val="32"/>
        </w:rPr>
        <w:t>ἀ</w:t>
      </w:r>
      <w:r w:rsidRPr="00EF40E2">
        <w:rPr>
          <w:rFonts w:ascii="Palatino Linotype" w:eastAsia="Times New Roman" w:hAnsi="Palatino Linotype" w:cs="Times New Roman"/>
          <w:sz w:val="32"/>
          <w:szCs w:val="32"/>
        </w:rPr>
        <w:t>γαθός» των κλασσικών χρόνων. Είναι εκείνος που εξασφαλίζει χρήματα, ανέσεις και κοινωνική προβολή – αυτό θέλουν οι γονείς από τα παιδιά τους,</w:t>
      </w:r>
      <w:r w:rsidR="00EA0613">
        <w:rPr>
          <w:rFonts w:ascii="Palatino Linotype" w:eastAsia="Times New Roman" w:hAnsi="Palatino Linotype" w:cs="Times New Roman"/>
          <w:sz w:val="32"/>
          <w:szCs w:val="32"/>
        </w:rPr>
        <w:t>-</w:t>
      </w:r>
      <w:r w:rsidRPr="00EF40E2">
        <w:rPr>
          <w:rFonts w:ascii="Palatino Linotype" w:eastAsia="Times New Roman" w:hAnsi="Palatino Linotype" w:cs="Times New Roman"/>
          <w:sz w:val="32"/>
          <w:szCs w:val="32"/>
        </w:rPr>
        <w:t xml:space="preserve"> σ’ αυτό κυρίως αποβλέπουν τα εκπαιδευτικά μας συστήματα, αυτό καλλιεργούν τα μέσα επικοινωνίας, αυτό ονειρεύεται η πλειονότητα των νέων μας.</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Πράγματι, σε μια κοινωνία, η οποία βιώνει ως το σοβαρότερο πρόβλημα της την ανεργία,</w:t>
      </w:r>
      <w:r w:rsidR="00A37D31" w:rsidRPr="004A3D98">
        <w:rPr>
          <w:rFonts w:ascii="Palatino Linotype" w:eastAsia="Times New Roman" w:hAnsi="Palatino Linotype" w:cs="Times New Roman"/>
          <w:sz w:val="32"/>
          <w:szCs w:val="32"/>
        </w:rPr>
        <w:t xml:space="preserve"> </w:t>
      </w:r>
      <w:r w:rsidR="00F12B76" w:rsidRPr="00EF40E2">
        <w:rPr>
          <w:rFonts w:ascii="Palatino Linotype" w:eastAsia="Times New Roman" w:hAnsi="Palatino Linotype" w:cs="Times New Roman"/>
          <w:sz w:val="32"/>
          <w:szCs w:val="32"/>
        </w:rPr>
        <w:t>και</w:t>
      </w:r>
      <w:r w:rsidR="00854E33" w:rsidRPr="00EF40E2">
        <w:rPr>
          <w:rFonts w:ascii="Palatino Linotype" w:eastAsia="Times New Roman" w:hAnsi="Palatino Linotype" w:cs="Times New Roman"/>
          <w:sz w:val="32"/>
          <w:szCs w:val="32"/>
        </w:rPr>
        <w:t xml:space="preserve"> όχι μόνον,</w:t>
      </w:r>
      <w:r w:rsidRPr="00EF40E2">
        <w:rPr>
          <w:rFonts w:ascii="Palatino Linotype" w:eastAsia="Times New Roman" w:hAnsi="Palatino Linotype" w:cs="Times New Roman"/>
          <w:sz w:val="32"/>
          <w:szCs w:val="32"/>
        </w:rPr>
        <w:t xml:space="preserve"> το να γίνεται λόγος για άγιους</w:t>
      </w:r>
      <w:r w:rsidR="00854E33" w:rsidRPr="00EF40E2">
        <w:rPr>
          <w:rFonts w:ascii="Palatino Linotype" w:eastAsia="Times New Roman" w:hAnsi="Palatino Linotype" w:cs="Times New Roman"/>
          <w:sz w:val="32"/>
          <w:szCs w:val="32"/>
        </w:rPr>
        <w:t xml:space="preserve"> και αγιότητα αποτελεί πρόκληση.</w:t>
      </w:r>
      <w:r w:rsidR="00F12B76" w:rsidRPr="00EF40E2">
        <w:rPr>
          <w:rFonts w:ascii="Palatino Linotype" w:eastAsia="Times New Roman" w:hAnsi="Palatino Linotype" w:cs="Times New Roman"/>
          <w:sz w:val="32"/>
          <w:szCs w:val="32"/>
        </w:rPr>
        <w:t xml:space="preserve"> Έτσι </w:t>
      </w:r>
      <w:r w:rsidR="004F2451">
        <w:rPr>
          <w:rFonts w:ascii="Palatino Linotype" w:eastAsia="Times New Roman" w:hAnsi="Palatino Linotype" w:cs="Times New Roman"/>
          <w:sz w:val="32"/>
          <w:szCs w:val="32"/>
        </w:rPr>
        <w:t xml:space="preserve">, η αγιότητα αποτελεί ένα </w:t>
      </w:r>
      <w:r w:rsidRPr="00EF40E2">
        <w:rPr>
          <w:rFonts w:ascii="Palatino Linotype" w:eastAsia="Times New Roman" w:hAnsi="Palatino Linotype" w:cs="Times New Roman"/>
          <w:sz w:val="32"/>
          <w:szCs w:val="32"/>
        </w:rPr>
        <w:t>λη</w:t>
      </w:r>
      <w:r w:rsidRPr="00EF40E2">
        <w:rPr>
          <w:rFonts w:ascii="Palatino Linotype" w:eastAsia="Times New Roman" w:hAnsi="Palatino Linotype" w:cs="Times New Roman"/>
          <w:sz w:val="32"/>
          <w:szCs w:val="32"/>
        </w:rPr>
        <w:softHyphen/>
        <w:t xml:space="preserve">σμονημένο </w:t>
      </w:r>
      <w:r w:rsidR="004F2451">
        <w:rPr>
          <w:rFonts w:ascii="Palatino Linotype" w:eastAsia="Times New Roman" w:hAnsi="Palatino Linotype" w:cs="Times New Roman"/>
          <w:sz w:val="32"/>
          <w:szCs w:val="32"/>
        </w:rPr>
        <w:t>όραμα η ένα</w:t>
      </w:r>
      <w:r w:rsidR="00AB13DA">
        <w:rPr>
          <w:rFonts w:ascii="Palatino Linotype" w:eastAsia="Times New Roman" w:hAnsi="Palatino Linotype" w:cs="Times New Roman"/>
          <w:sz w:val="32"/>
          <w:szCs w:val="32"/>
        </w:rPr>
        <w:t xml:space="preserve"> </w:t>
      </w:r>
      <w:r w:rsidR="004F2451">
        <w:rPr>
          <w:rFonts w:ascii="Palatino Linotype" w:eastAsia="Times New Roman" w:hAnsi="Palatino Linotype" w:cs="Times New Roman"/>
          <w:sz w:val="32"/>
          <w:szCs w:val="32"/>
        </w:rPr>
        <w:t>μουσειακό</w:t>
      </w:r>
      <w:r w:rsidR="00AB13DA">
        <w:rPr>
          <w:rFonts w:ascii="Palatino Linotype" w:eastAsia="Times New Roman" w:hAnsi="Palatino Linotype" w:cs="Times New Roman"/>
          <w:sz w:val="32"/>
          <w:szCs w:val="32"/>
        </w:rPr>
        <w:t xml:space="preserve"> έκθεμα.</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Λησμονημένο γιατί κάποτε υπήρχε, γιατί αυτό ενέπνεε τον πολιτισμό μας, διότι οι άνθρωποί μας άλλοτε ζούσαν με τους αγίους και αντλούσαν από αυτούς το μέτρ</w:t>
      </w:r>
      <w:r w:rsidR="00E21FB0">
        <w:rPr>
          <w:rFonts w:ascii="Palatino Linotype" w:eastAsia="Times New Roman" w:hAnsi="Palatino Linotype" w:cs="Times New Roman"/>
          <w:sz w:val="32"/>
          <w:szCs w:val="32"/>
        </w:rPr>
        <w:t>ο του πολιτισμού τους∙</w:t>
      </w:r>
      <w:r w:rsidRPr="00EF40E2">
        <w:rPr>
          <w:rFonts w:ascii="Palatino Linotype" w:eastAsia="Times New Roman" w:hAnsi="Palatino Linotype" w:cs="Times New Roman"/>
          <w:sz w:val="32"/>
          <w:szCs w:val="32"/>
        </w:rPr>
        <w:t xml:space="preserve"> αυτοί ήταν οι ήρωες, οι μεγάλοι πρωταθλητές, οι «δ</w:t>
      </w:r>
      <w:r w:rsidR="00E21FB0">
        <w:rPr>
          <w:rFonts w:ascii="Palatino Linotype" w:eastAsia="Times New Roman" w:hAnsi="Palatino Linotype" w:cs="Times New Roman"/>
          <w:sz w:val="32"/>
          <w:szCs w:val="32"/>
        </w:rPr>
        <w:t>ιάσημοι ποδοσφαιριστές» και «στα</w:t>
      </w:r>
      <w:r w:rsidRPr="00EF40E2">
        <w:rPr>
          <w:rFonts w:ascii="Palatino Linotype" w:eastAsia="Times New Roman" w:hAnsi="Palatino Linotype" w:cs="Times New Roman"/>
          <w:sz w:val="32"/>
          <w:szCs w:val="32"/>
        </w:rPr>
        <w:t xml:space="preserve">ρ» των χρόνων τους. Τώρα έχουν μείνει μόνο τα ονόματα των αγίων μας, και αυτά «κουτσουρεμένα» και αλλοιωμένα </w:t>
      </w:r>
      <w:r w:rsidR="00E21FB0">
        <w:rPr>
          <w:rFonts w:ascii="Palatino Linotype" w:eastAsia="Times New Roman" w:hAnsi="Palatino Linotype" w:cs="Times New Roman"/>
          <w:sz w:val="32"/>
          <w:szCs w:val="32"/>
        </w:rPr>
        <w:t>«</w:t>
      </w:r>
      <w:r w:rsidRPr="00EF40E2">
        <w:rPr>
          <w:rFonts w:ascii="Palatino Linotype" w:eastAsia="Times New Roman" w:hAnsi="Palatino Linotype" w:cs="Times New Roman"/>
          <w:sz w:val="32"/>
          <w:szCs w:val="32"/>
        </w:rPr>
        <w:t>επί το ξενικώτερον</w:t>
      </w:r>
      <w:r w:rsidR="00E21FB0">
        <w:rPr>
          <w:rFonts w:ascii="Palatino Linotype" w:eastAsia="Times New Roman" w:hAnsi="Palatino Linotype" w:cs="Times New Roman"/>
          <w:sz w:val="32"/>
          <w:szCs w:val="32"/>
        </w:rPr>
        <w:t>»</w:t>
      </w:r>
      <w:r w:rsidRPr="00EF40E2">
        <w:rPr>
          <w:rFonts w:ascii="Palatino Linotype" w:eastAsia="Times New Roman" w:hAnsi="Palatino Linotype" w:cs="Times New Roman"/>
          <w:sz w:val="32"/>
          <w:szCs w:val="32"/>
        </w:rPr>
        <w:t>, ενώ οι άνθρωποι προτιμούν πλέον να γιορτάζουν, όχι τις μνήμες των αγίων τους, μα τα δικά τους προσωπικά γενέθλια. Σε μια τέτοια εποχή τι να πει κανείς για την αγιότητα; Ο λόγος του θα πέσει στο κενό.</w:t>
      </w:r>
    </w:p>
    <w:p w:rsidR="00013F63" w:rsidRPr="00EF40E2" w:rsidRDefault="00E21FB0" w:rsidP="00EF40E2">
      <w:pPr>
        <w:spacing w:before="100" w:beforeAutospacing="1" w:after="120" w:line="240" w:lineRule="auto"/>
        <w:jc w:val="both"/>
        <w:rPr>
          <w:rFonts w:ascii="Palatino Linotype" w:eastAsia="Times New Roman" w:hAnsi="Palatino Linotype" w:cs="Times New Roman"/>
          <w:sz w:val="32"/>
          <w:szCs w:val="32"/>
        </w:rPr>
      </w:pPr>
      <w:r>
        <w:rPr>
          <w:rFonts w:ascii="Palatino Linotype" w:eastAsia="Times New Roman" w:hAnsi="Palatino Linotype" w:cs="Times New Roman"/>
          <w:sz w:val="32"/>
          <w:szCs w:val="32"/>
        </w:rPr>
        <w:t>Μα, από το άλλο μέρος, πώ</w:t>
      </w:r>
      <w:r w:rsidR="00013F63" w:rsidRPr="00EF40E2">
        <w:rPr>
          <w:rFonts w:ascii="Palatino Linotype" w:eastAsia="Times New Roman" w:hAnsi="Palatino Linotype" w:cs="Times New Roman"/>
          <w:sz w:val="32"/>
          <w:szCs w:val="32"/>
        </w:rPr>
        <w:t>ς να μη μιλήσει κανείς για κάτι τόσο κεντρικό και θεμελιώδες για τη ζωή του χριστιανού; </w:t>
      </w:r>
      <w:r w:rsidR="00067CC3">
        <w:rPr>
          <w:rFonts w:ascii="Palatino Linotype" w:eastAsia="Times New Roman" w:hAnsi="Palatino Linotype" w:cs="Times New Roman"/>
          <w:sz w:val="32"/>
          <w:szCs w:val="32"/>
        </w:rPr>
        <w:t xml:space="preserve"> </w:t>
      </w:r>
      <w:r w:rsidR="00013F63" w:rsidRPr="00EF40E2">
        <w:rPr>
          <w:rFonts w:ascii="Palatino Linotype" w:eastAsia="Times New Roman" w:hAnsi="Palatino Linotype" w:cs="Times New Roman"/>
          <w:sz w:val="32"/>
          <w:szCs w:val="32"/>
        </w:rPr>
        <w:t xml:space="preserve">Γιατί η πίστη μας χωρίς τους αγίους παύει να υφίσταται. Διότι, αν λησμονήσουμε την αγιότητα, δεν απομένει από την Εκκλησία παρά ο ταυτισμός της με τον κόσμο, </w:t>
      </w:r>
      <w:r w:rsidR="00F12B76" w:rsidRPr="00EF40E2">
        <w:rPr>
          <w:rFonts w:ascii="Palatino Linotype" w:eastAsia="Times New Roman" w:hAnsi="Palatino Linotype" w:cs="Times New Roman"/>
          <w:sz w:val="32"/>
          <w:szCs w:val="32"/>
        </w:rPr>
        <w:t xml:space="preserve">και που </w:t>
      </w:r>
      <w:r w:rsidR="00013F63" w:rsidRPr="00EF40E2">
        <w:rPr>
          <w:rFonts w:ascii="Palatino Linotype" w:eastAsia="Times New Roman" w:hAnsi="Palatino Linotype" w:cs="Times New Roman"/>
          <w:sz w:val="32"/>
          <w:szCs w:val="32"/>
        </w:rPr>
        <w:t>η «</w:t>
      </w:r>
      <w:r w:rsidR="00EA0613">
        <w:rPr>
          <w:rFonts w:ascii="Palatino Linotype" w:eastAsia="Times New Roman" w:hAnsi="Palatino Linotype" w:cs="Times New Roman"/>
          <w:sz w:val="32"/>
          <w:szCs w:val="32"/>
        </w:rPr>
        <w:t>ἐ</w:t>
      </w:r>
      <w:r w:rsidR="00013F63" w:rsidRPr="00EF40E2">
        <w:rPr>
          <w:rFonts w:ascii="Palatino Linotype" w:eastAsia="Times New Roman" w:hAnsi="Palatino Linotype" w:cs="Times New Roman"/>
          <w:sz w:val="32"/>
          <w:szCs w:val="32"/>
        </w:rPr>
        <w:t>κκοσμίκευσή της» είναι πλέον αναπόφευκτη.</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lastRenderedPageBreak/>
        <w:t>Αλλά η αγιότητα δεν είναι μόνο «λησμονημένη» στις μέρες μας, είναι</w:t>
      </w:r>
      <w:r w:rsidR="00EA0613">
        <w:rPr>
          <w:rFonts w:ascii="Palatino Linotype" w:eastAsia="Times New Roman" w:hAnsi="Palatino Linotype" w:cs="Times New Roman"/>
          <w:sz w:val="32"/>
          <w:szCs w:val="32"/>
        </w:rPr>
        <w:t>,</w:t>
      </w:r>
      <w:r w:rsidRPr="00EF40E2">
        <w:rPr>
          <w:rFonts w:ascii="Palatino Linotype" w:eastAsia="Times New Roman" w:hAnsi="Palatino Linotype" w:cs="Times New Roman"/>
          <w:sz w:val="32"/>
          <w:szCs w:val="32"/>
        </w:rPr>
        <w:t xml:space="preserve"> όταν και όπως γίνεται λόγος γι’ αυτήν, και παρεξηγημένη. Τι σημαίνει αγιότητα, όταν τη δει κανείς ως εικονισμό της Βασιλείας τού Θεού, ως βίωμα και πρόγευση των εσχάτων;</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Αν ρωτήσει κανείς τυχαία τους ανθρώπους στον δρόμο τι αποτελεί κατά τη γνώμη τους «</w:t>
      </w:r>
      <w:r w:rsidR="00EA0613">
        <w:rPr>
          <w:rFonts w:ascii="Palatino Linotype" w:eastAsia="Times New Roman" w:hAnsi="Palatino Linotype" w:cs="Times New Roman"/>
          <w:sz w:val="32"/>
          <w:szCs w:val="32"/>
        </w:rPr>
        <w:t>ἁ</w:t>
      </w:r>
      <w:r w:rsidRPr="00EF40E2">
        <w:rPr>
          <w:rFonts w:ascii="Palatino Linotype" w:eastAsia="Times New Roman" w:hAnsi="Palatino Linotype" w:cs="Times New Roman"/>
          <w:sz w:val="32"/>
          <w:szCs w:val="32"/>
        </w:rPr>
        <w:t>γιότητα», η απάντηση που θα λάβει κατά κανόνα είναι περίπου η εξής: άγιος είναι εκείνος που δεν κάνει αμαρτίες, που τηρεί τον νόμο του Θεού, είναι ηθικός από κάθε άποψη</w:t>
      </w:r>
      <w:r w:rsidR="00854E33" w:rsidRPr="00EF40E2">
        <w:rPr>
          <w:rFonts w:ascii="Palatino Linotype" w:eastAsia="Times New Roman" w:hAnsi="Palatino Linotype" w:cs="Times New Roman"/>
          <w:sz w:val="32"/>
          <w:szCs w:val="32"/>
        </w:rPr>
        <w:t>, με μια φράση: «δ</w:t>
      </w:r>
      <w:r w:rsidR="00EA0613">
        <w:rPr>
          <w:rFonts w:ascii="Palatino Linotype" w:eastAsia="Times New Roman" w:hAnsi="Palatino Linotype" w:cs="Times New Roman"/>
          <w:sz w:val="32"/>
          <w:szCs w:val="32"/>
        </w:rPr>
        <w:t>έ</w:t>
      </w:r>
      <w:r w:rsidR="00854E33" w:rsidRPr="00EF40E2">
        <w:rPr>
          <w:rFonts w:ascii="Palatino Linotype" w:eastAsia="Times New Roman" w:hAnsi="Palatino Linotype" w:cs="Times New Roman"/>
          <w:sz w:val="32"/>
          <w:szCs w:val="32"/>
        </w:rPr>
        <w:t>ν</w:t>
      </w:r>
      <w:r w:rsidR="004A3D98" w:rsidRPr="004A3D98">
        <w:rPr>
          <w:rFonts w:ascii="Palatino Linotype" w:eastAsia="Times New Roman" w:hAnsi="Palatino Linotype" w:cs="Times New Roman"/>
          <w:sz w:val="32"/>
          <w:szCs w:val="32"/>
        </w:rPr>
        <w:t xml:space="preserve"> </w:t>
      </w:r>
      <w:r w:rsidR="00EA0613">
        <w:rPr>
          <w:rFonts w:ascii="Palatino Linotype" w:eastAsia="Times New Roman" w:hAnsi="Palatino Linotype" w:cs="Times New Roman"/>
          <w:sz w:val="32"/>
          <w:szCs w:val="32"/>
        </w:rPr>
        <w:t>ἁ</w:t>
      </w:r>
      <w:r w:rsidR="00854E33" w:rsidRPr="00EF40E2">
        <w:rPr>
          <w:rFonts w:ascii="Palatino Linotype" w:eastAsia="Times New Roman" w:hAnsi="Palatino Linotype" w:cs="Times New Roman"/>
          <w:sz w:val="32"/>
          <w:szCs w:val="32"/>
        </w:rPr>
        <w:t>μαρτάνει»</w:t>
      </w:r>
      <w:r w:rsidR="004A3D98" w:rsidRPr="004A3D98">
        <w:rPr>
          <w:rFonts w:ascii="Palatino Linotype" w:eastAsia="Times New Roman" w:hAnsi="Palatino Linotype" w:cs="Times New Roman"/>
          <w:sz w:val="32"/>
          <w:szCs w:val="32"/>
        </w:rPr>
        <w:t xml:space="preserve"> </w:t>
      </w:r>
      <w:r w:rsidR="00854E33" w:rsidRPr="00EF40E2">
        <w:rPr>
          <w:rFonts w:ascii="Palatino Linotype" w:eastAsia="Times New Roman" w:hAnsi="Palatino Linotype" w:cs="Times New Roman"/>
          <w:sz w:val="32"/>
          <w:szCs w:val="32"/>
        </w:rPr>
        <w:t>κάτι σαν μυστικισμός</w:t>
      </w:r>
      <w:r w:rsidR="00E21FB0">
        <w:rPr>
          <w:rFonts w:ascii="Palatino Linotype" w:eastAsia="Times New Roman" w:hAnsi="Palatino Linotype" w:cs="Times New Roman"/>
          <w:sz w:val="32"/>
          <w:szCs w:val="32"/>
        </w:rPr>
        <w:t>.</w:t>
      </w:r>
      <w:r w:rsidR="004A3D98" w:rsidRPr="004A3D98">
        <w:rPr>
          <w:rFonts w:ascii="Palatino Linotype" w:eastAsia="Times New Roman" w:hAnsi="Palatino Linotype" w:cs="Times New Roman"/>
          <w:sz w:val="32"/>
          <w:szCs w:val="32"/>
        </w:rPr>
        <w:t xml:space="preserve"> </w:t>
      </w:r>
      <w:r w:rsidR="00E21FB0">
        <w:rPr>
          <w:rFonts w:ascii="Palatino Linotype" w:eastAsia="Times New Roman" w:hAnsi="Palatino Linotype" w:cs="Times New Roman"/>
          <w:sz w:val="32"/>
          <w:szCs w:val="32"/>
        </w:rPr>
        <w:t>Ά</w:t>
      </w:r>
      <w:r w:rsidRPr="00EF40E2">
        <w:rPr>
          <w:rFonts w:ascii="Palatino Linotype" w:eastAsia="Times New Roman" w:hAnsi="Palatino Linotype" w:cs="Times New Roman"/>
          <w:sz w:val="32"/>
          <w:szCs w:val="32"/>
        </w:rPr>
        <w:t>γιος είναι εκείνος που έχει εσωτερικά βιώματα, επικοινωνεί με το «θε</w:t>
      </w:r>
      <w:r w:rsidR="00EA0613">
        <w:rPr>
          <w:rFonts w:ascii="Palatino Linotype" w:eastAsia="Times New Roman" w:hAnsi="Palatino Linotype" w:cs="Times New Roman"/>
          <w:sz w:val="32"/>
          <w:szCs w:val="32"/>
        </w:rPr>
        <w:t>ῖ</w:t>
      </w:r>
      <w:r w:rsidRPr="00EF40E2">
        <w:rPr>
          <w:rFonts w:ascii="Palatino Linotype" w:eastAsia="Times New Roman" w:hAnsi="Palatino Linotype" w:cs="Times New Roman"/>
          <w:sz w:val="32"/>
          <w:szCs w:val="32"/>
        </w:rPr>
        <w:t>ον», περιέρχεται σε έκσταση και βλέπει πράγματα που δεν τα βλέπουν οι άλλοι άνθρωποι, με λίγα λόγια ζει υπερφυσικές καταστάσεις και ενεργεί υπερφυσικές πράξεις.</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 xml:space="preserve">Όσο </w:t>
      </w:r>
      <w:r w:rsidR="00E21FB0">
        <w:rPr>
          <w:rFonts w:ascii="Palatino Linotype" w:eastAsia="Times New Roman" w:hAnsi="Palatino Linotype" w:cs="Times New Roman"/>
          <w:sz w:val="32"/>
          <w:szCs w:val="32"/>
        </w:rPr>
        <w:t>δηλαδή</w:t>
      </w:r>
      <w:r w:rsidR="004A3D98" w:rsidRPr="004A3D98">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πιο ενάρετος είναι κανείς, τόσο πιο άγιος είναι. Και όσο πιο χαρισματικός είναι κάποιος και επιδεικνύει ικανότητες που δεν τις έχουν συνήθως οι άνθρωποι (όπως να διαβάζει τη σκέψη μας, να προβλέπει το μέλλον μας κ.λπ.), τόσο περισσότερο μας κάνει να τον θεωρούμε «</w:t>
      </w:r>
      <w:r w:rsidR="00EA0613">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γιο». Το ίδιο ισχύει και αντίστροφα: όταν διαπιστώσουμε κάποιο ελάττωμα στον χαρακτήρα ή τη συμπεριφορά κάποιου (ότι τρώει πολύ, θυμώνει κ.λπ.), τότε τον διαγράφουμε από τους «</w:t>
      </w:r>
      <w:r w:rsidR="00EA0613">
        <w:rPr>
          <w:rFonts w:ascii="Palatino Linotype" w:eastAsia="Times New Roman" w:hAnsi="Palatino Linotype" w:cs="Times New Roman"/>
          <w:sz w:val="32"/>
          <w:szCs w:val="32"/>
        </w:rPr>
        <w:t>ἁ</w:t>
      </w:r>
      <w:r w:rsidRPr="00EF40E2">
        <w:rPr>
          <w:rFonts w:ascii="Palatino Linotype" w:eastAsia="Times New Roman" w:hAnsi="Palatino Linotype" w:cs="Times New Roman"/>
          <w:sz w:val="32"/>
          <w:szCs w:val="32"/>
        </w:rPr>
        <w:t>γίους». Ή αν δεν εκδηλώσει υπερφυσικές ικανότητες με τον έναν ή τον άλλο τρόπο, μας ξενίζει και η σκέψη ακόμη ότι θα μπορούσε κάποιος να είναι άγιος.</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Η κοινή και διαδεδομένη αυτή αντίληψη για την αγιότητα δημιουργεί ορισμένα βασικά ερωτηματικά, όταν τη θέσουμε στο φως του Ευαγγελίου, της πίστεως και της παραδόσεώς μας. Ας αναφέρουμε μερικά από αυτά:</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b/>
          <w:sz w:val="32"/>
          <w:szCs w:val="32"/>
        </w:rPr>
        <w:lastRenderedPageBreak/>
        <w:t>1.</w:t>
      </w:r>
      <w:r w:rsidRPr="00EF40E2">
        <w:rPr>
          <w:rFonts w:ascii="Palatino Linotype" w:eastAsia="Times New Roman" w:hAnsi="Palatino Linotype" w:cs="Times New Roman"/>
          <w:sz w:val="32"/>
          <w:szCs w:val="32"/>
        </w:rPr>
        <w:t> Αν η αγιότητα συνίσταται κυρίως στην τήρηση των ηθικών άρχων, τότε γιατί ο Φαρισαίος κατακρί</w:t>
      </w:r>
      <w:r w:rsidRPr="00EF40E2">
        <w:rPr>
          <w:rFonts w:ascii="Palatino Linotype" w:eastAsia="Times New Roman" w:hAnsi="Palatino Linotype" w:cs="Times New Roman"/>
          <w:sz w:val="32"/>
          <w:szCs w:val="32"/>
        </w:rPr>
        <w:softHyphen/>
        <w:t>θηκε από τον Κύριο, ενώ δικαιώθηκε ο Τελώνης στη γνωστή σε όλους μας παραβολή;</w:t>
      </w:r>
      <w:r w:rsidR="00067CC3">
        <w:rPr>
          <w:rStyle w:val="a9"/>
          <w:rFonts w:ascii="Palatino Linotype" w:eastAsia="Times New Roman" w:hAnsi="Palatino Linotype" w:cs="Times New Roman"/>
          <w:sz w:val="32"/>
          <w:szCs w:val="32"/>
        </w:rPr>
        <w:footnoteReference w:id="10"/>
      </w:r>
      <w:r w:rsidRPr="00EF40E2">
        <w:rPr>
          <w:rFonts w:ascii="Palatino Linotype" w:eastAsia="Times New Roman" w:hAnsi="Palatino Linotype" w:cs="Times New Roman"/>
          <w:sz w:val="32"/>
          <w:szCs w:val="32"/>
        </w:rPr>
        <w:t xml:space="preserve"> Συνηθίζουμε να αποκαλούμε τον Φαρισαίο «</w:t>
      </w:r>
      <w:r w:rsidR="00EA0613">
        <w:rPr>
          <w:rFonts w:ascii="Palatino Linotype" w:eastAsia="Times New Roman" w:hAnsi="Palatino Linotype" w:cs="Times New Roman"/>
          <w:sz w:val="32"/>
          <w:szCs w:val="32"/>
        </w:rPr>
        <w:t>ὑ</w:t>
      </w:r>
      <w:r w:rsidRPr="00EF40E2">
        <w:rPr>
          <w:rFonts w:ascii="Palatino Linotype" w:eastAsia="Times New Roman" w:hAnsi="Palatino Linotype" w:cs="Times New Roman"/>
          <w:sz w:val="32"/>
          <w:szCs w:val="32"/>
        </w:rPr>
        <w:t>ποκριτή», αλλά στην πραγματικότητα δεν έλεγε ψέματα, όταν ισχυριζόταν ότι τηρούσε πιστά τον Νόμο, ότι έδινε το 1/10 της περιουσίας του στους πτωχούς και ότι τίποτε από όσα του ζητούσε ο Θεός ως πιστός Ιουδαίος δεν παρέλειπε να εφαρμόσει. Όπως επίσης δεν έλεγε ψέματα όταν χαρακτήριζε τον τελώνη αμαρτωλό – ο τελώνης τον εαυτό του – γιατί πράγματι ο τελώνης ήταν άδικος και παραβάτης των ηθικών κανόνων.</w:t>
      </w:r>
    </w:p>
    <w:p w:rsidR="00013F63" w:rsidRPr="002A6C14" w:rsidRDefault="00013F63" w:rsidP="00EF40E2">
      <w:pPr>
        <w:spacing w:before="100" w:beforeAutospacing="1" w:after="120" w:line="240" w:lineRule="auto"/>
        <w:jc w:val="both"/>
        <w:rPr>
          <w:rFonts w:ascii="Palatino Linotype" w:eastAsia="Times New Roman" w:hAnsi="Palatino Linotype" w:cs="Times New Roman"/>
          <w:i/>
          <w:sz w:val="32"/>
          <w:szCs w:val="32"/>
        </w:rPr>
      </w:pPr>
      <w:r w:rsidRPr="00EF40E2">
        <w:rPr>
          <w:rFonts w:ascii="Palatino Linotype" w:eastAsia="Times New Roman" w:hAnsi="Palatino Linotype" w:cs="Times New Roman"/>
          <w:b/>
          <w:sz w:val="32"/>
          <w:szCs w:val="32"/>
        </w:rPr>
        <w:t>2.</w:t>
      </w:r>
      <w:r w:rsidRPr="00EF40E2">
        <w:rPr>
          <w:rFonts w:ascii="Palatino Linotype" w:eastAsia="Times New Roman" w:hAnsi="Palatino Linotype" w:cs="Times New Roman"/>
          <w:sz w:val="32"/>
          <w:szCs w:val="32"/>
        </w:rPr>
        <w:t> Παρόμοιο ερώτημα προκύπτει και από τη χρήση του όρου «</w:t>
      </w:r>
      <w:r w:rsidR="00EA0613">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γιος» από τον Απόστολο Παύλο στις επι</w:t>
      </w:r>
      <w:r w:rsidRPr="00EF40E2">
        <w:rPr>
          <w:rFonts w:ascii="Palatino Linotype" w:eastAsia="Times New Roman" w:hAnsi="Palatino Linotype" w:cs="Times New Roman"/>
          <w:sz w:val="32"/>
          <w:szCs w:val="32"/>
        </w:rPr>
        <w:softHyphen/>
        <w:t>στολές του. Απευθυνόμενος στους χριστιανούς της Κορίνθου, της Θεσσαλονίκης, της Γαλατίας κ.λπ., ο Παύλος τους καλεί «</w:t>
      </w:r>
      <w:r w:rsidR="00EA0613">
        <w:rPr>
          <w:rFonts w:ascii="Palatino Linotype" w:eastAsia="Times New Roman" w:hAnsi="Palatino Linotype" w:cs="Times New Roman"/>
          <w:sz w:val="32"/>
          <w:szCs w:val="32"/>
        </w:rPr>
        <w:t>ἁ</w:t>
      </w:r>
      <w:r w:rsidRPr="00EF40E2">
        <w:rPr>
          <w:rFonts w:ascii="Palatino Linotype" w:eastAsia="Times New Roman" w:hAnsi="Palatino Linotype" w:cs="Times New Roman"/>
          <w:sz w:val="32"/>
          <w:szCs w:val="32"/>
        </w:rPr>
        <w:t>γίους». Στη συνέχεια όμως των επιστολών αυτών κατονομάζει μύρια όσα ηθικά ελαττώματα των χριστιανών αυτών, τα οποία και επικρίνει δριμύτατα. Στην προς Γαλάτας μάλιστα επι</w:t>
      </w:r>
      <w:r w:rsidRPr="00EF40E2">
        <w:rPr>
          <w:rFonts w:ascii="Palatino Linotype" w:eastAsia="Times New Roman" w:hAnsi="Palatino Linotype" w:cs="Times New Roman"/>
          <w:sz w:val="32"/>
          <w:szCs w:val="32"/>
        </w:rPr>
        <w:softHyphen/>
        <w:t>στολή φαίνεται ότι η ηθική κατάσταση των εκεί «</w:t>
      </w:r>
      <w:r w:rsidR="00EA0613">
        <w:rPr>
          <w:rFonts w:ascii="Palatino Linotype" w:eastAsia="Times New Roman" w:hAnsi="Palatino Linotype" w:cs="Times New Roman"/>
          <w:sz w:val="32"/>
          <w:szCs w:val="32"/>
        </w:rPr>
        <w:t>ἁ</w:t>
      </w:r>
      <w:r w:rsidRPr="00EF40E2">
        <w:rPr>
          <w:rFonts w:ascii="Palatino Linotype" w:eastAsia="Times New Roman" w:hAnsi="Palatino Linotype" w:cs="Times New Roman"/>
          <w:sz w:val="32"/>
          <w:szCs w:val="32"/>
        </w:rPr>
        <w:t>γίων» ήταν τόσο απογοητευτική, ώστε να αναγκά</w:t>
      </w:r>
      <w:r w:rsidRPr="00EF40E2">
        <w:rPr>
          <w:rFonts w:ascii="Palatino Linotype" w:eastAsia="Times New Roman" w:hAnsi="Palatino Linotype" w:cs="Times New Roman"/>
          <w:sz w:val="32"/>
          <w:szCs w:val="32"/>
        </w:rPr>
        <w:softHyphen/>
        <w:t>ζεται ο Παύλος να τους γράψει: «ε</w:t>
      </w:r>
      <w:r w:rsidR="00EA0613">
        <w:rPr>
          <w:rFonts w:ascii="Palatino Linotype" w:eastAsia="Times New Roman" w:hAnsi="Palatino Linotype" w:cs="Times New Roman"/>
          <w:sz w:val="32"/>
          <w:szCs w:val="32"/>
        </w:rPr>
        <w:t>ἰ</w:t>
      </w:r>
      <w:r w:rsidR="004A3D98" w:rsidRPr="004A3D98">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γ</w:t>
      </w:r>
      <w:r w:rsidR="00EA0613">
        <w:rPr>
          <w:rFonts w:ascii="Palatino Linotype" w:eastAsia="Times New Roman" w:hAnsi="Palatino Linotype" w:cs="Times New Roman"/>
          <w:sz w:val="32"/>
          <w:szCs w:val="32"/>
        </w:rPr>
        <w:t>ά</w:t>
      </w:r>
      <w:r w:rsidRPr="00EF40E2">
        <w:rPr>
          <w:rFonts w:ascii="Palatino Linotype" w:eastAsia="Times New Roman" w:hAnsi="Palatino Linotype" w:cs="Times New Roman"/>
          <w:sz w:val="32"/>
          <w:szCs w:val="32"/>
        </w:rPr>
        <w:t>ρ</w:t>
      </w:r>
      <w:r w:rsidR="004A3D98" w:rsidRPr="004A3D98">
        <w:rPr>
          <w:rFonts w:ascii="Palatino Linotype" w:eastAsia="Times New Roman" w:hAnsi="Palatino Linotype" w:cs="Times New Roman"/>
          <w:sz w:val="32"/>
          <w:szCs w:val="32"/>
        </w:rPr>
        <w:t xml:space="preserve"> </w:t>
      </w:r>
      <w:r w:rsidR="00EA0613">
        <w:rPr>
          <w:rFonts w:ascii="Palatino Linotype" w:eastAsia="Times New Roman" w:hAnsi="Palatino Linotype" w:cs="Times New Roman"/>
          <w:sz w:val="32"/>
          <w:szCs w:val="32"/>
        </w:rPr>
        <w:t>ἀ</w:t>
      </w:r>
      <w:r w:rsidRPr="00EF40E2">
        <w:rPr>
          <w:rFonts w:ascii="Palatino Linotype" w:eastAsia="Times New Roman" w:hAnsi="Palatino Linotype" w:cs="Times New Roman"/>
          <w:sz w:val="32"/>
          <w:szCs w:val="32"/>
        </w:rPr>
        <w:t>λλήλους δάκνετε και κατεσθίετε, βλέπετε μ</w:t>
      </w:r>
      <w:r w:rsidR="00EA0613">
        <w:rPr>
          <w:rFonts w:ascii="Palatino Linotype" w:eastAsia="Times New Roman" w:hAnsi="Palatino Linotype" w:cs="Times New Roman"/>
          <w:sz w:val="32"/>
          <w:szCs w:val="32"/>
        </w:rPr>
        <w:t>ή</w:t>
      </w:r>
      <w:r w:rsidR="004A3D98" w:rsidRPr="004A3D98">
        <w:rPr>
          <w:rFonts w:ascii="Palatino Linotype" w:eastAsia="Times New Roman" w:hAnsi="Palatino Linotype" w:cs="Times New Roman"/>
          <w:sz w:val="32"/>
          <w:szCs w:val="32"/>
        </w:rPr>
        <w:t xml:space="preserve"> </w:t>
      </w:r>
      <w:r w:rsidR="00EA0613">
        <w:rPr>
          <w:rFonts w:ascii="Palatino Linotype" w:eastAsia="Times New Roman" w:hAnsi="Palatino Linotype" w:cs="Times New Roman"/>
          <w:sz w:val="32"/>
          <w:szCs w:val="32"/>
        </w:rPr>
        <w:t>ὑ</w:t>
      </w:r>
      <w:r w:rsidRPr="00EF40E2">
        <w:rPr>
          <w:rFonts w:ascii="Palatino Linotype" w:eastAsia="Times New Roman" w:hAnsi="Palatino Linotype" w:cs="Times New Roman"/>
          <w:sz w:val="32"/>
          <w:szCs w:val="32"/>
        </w:rPr>
        <w:t xml:space="preserve">π’ </w:t>
      </w:r>
      <w:r w:rsidR="00EA0613">
        <w:rPr>
          <w:rFonts w:ascii="Palatino Linotype" w:eastAsia="Times New Roman" w:hAnsi="Palatino Linotype" w:cs="Times New Roman"/>
          <w:sz w:val="32"/>
          <w:szCs w:val="32"/>
        </w:rPr>
        <w:t>ἀ</w:t>
      </w:r>
      <w:r w:rsidRPr="00EF40E2">
        <w:rPr>
          <w:rFonts w:ascii="Palatino Linotype" w:eastAsia="Times New Roman" w:hAnsi="Palatino Linotype" w:cs="Times New Roman"/>
          <w:sz w:val="32"/>
          <w:szCs w:val="32"/>
        </w:rPr>
        <w:t>λλήλων</w:t>
      </w:r>
      <w:r w:rsidR="004A3D98" w:rsidRPr="004A3D98">
        <w:rPr>
          <w:rFonts w:ascii="Palatino Linotype" w:eastAsia="Times New Roman" w:hAnsi="Palatino Linotype" w:cs="Times New Roman"/>
          <w:sz w:val="32"/>
          <w:szCs w:val="32"/>
        </w:rPr>
        <w:t xml:space="preserve"> </w:t>
      </w:r>
      <w:r w:rsidR="00EA0613">
        <w:rPr>
          <w:rFonts w:ascii="Palatino Linotype" w:eastAsia="Times New Roman" w:hAnsi="Palatino Linotype" w:cs="Times New Roman"/>
          <w:sz w:val="32"/>
          <w:szCs w:val="32"/>
        </w:rPr>
        <w:t>ἀ</w:t>
      </w:r>
      <w:r w:rsidRPr="00EF40E2">
        <w:rPr>
          <w:rFonts w:ascii="Palatino Linotype" w:eastAsia="Times New Roman" w:hAnsi="Palatino Linotype" w:cs="Times New Roman"/>
          <w:sz w:val="32"/>
          <w:szCs w:val="32"/>
        </w:rPr>
        <w:t xml:space="preserve">ναλωθείτε»! </w:t>
      </w:r>
      <w:r w:rsidR="002A6C14">
        <w:rPr>
          <w:rStyle w:val="a9"/>
          <w:rFonts w:ascii="Palatino Linotype" w:eastAsia="Times New Roman" w:hAnsi="Palatino Linotype" w:cs="Times New Roman"/>
          <w:sz w:val="32"/>
          <w:szCs w:val="32"/>
        </w:rPr>
        <w:footnoteReference w:id="11"/>
      </w:r>
      <w:r w:rsidR="002A6C14">
        <w:rPr>
          <w:rFonts w:ascii="Palatino Linotype" w:eastAsia="Times New Roman" w:hAnsi="Palatino Linotype" w:cs="Times New Roman"/>
          <w:sz w:val="32"/>
          <w:szCs w:val="32"/>
        </w:rPr>
        <w:t xml:space="preserve"> Δηλαδή: </w:t>
      </w:r>
      <w:r w:rsidR="002A6C14" w:rsidRPr="002A6C14">
        <w:rPr>
          <w:rFonts w:ascii="Palatino Linotype" w:eastAsia="Times New Roman" w:hAnsi="Palatino Linotype" w:cs="Times New Roman"/>
          <w:i/>
          <w:sz w:val="32"/>
          <w:szCs w:val="32"/>
        </w:rPr>
        <w:t>Εάν ο ένας δαγκώνει και κατατρώγει τον άλλον, προσέχετε μήπως καταφαγωθήτε μεταξύ σας.</w:t>
      </w:r>
    </w:p>
    <w:p w:rsidR="00AC2710" w:rsidRPr="00AC2710" w:rsidRDefault="00013F63" w:rsidP="00EF40E2">
      <w:pPr>
        <w:widowControl w:val="0"/>
        <w:spacing w:before="100" w:beforeAutospacing="1" w:after="120" w:line="240" w:lineRule="auto"/>
        <w:jc w:val="both"/>
        <w:rPr>
          <w:rFonts w:ascii="Palatino Linotype" w:eastAsia="Times New Roman" w:hAnsi="Palatino Linotype" w:cs="Times New Roman"/>
          <w:i/>
          <w:sz w:val="32"/>
          <w:szCs w:val="32"/>
        </w:rPr>
      </w:pPr>
      <w:r w:rsidRPr="00EF40E2">
        <w:rPr>
          <w:rFonts w:ascii="Palatino Linotype" w:eastAsia="Times New Roman" w:hAnsi="Palatino Linotype" w:cs="Times New Roman"/>
          <w:b/>
          <w:sz w:val="32"/>
          <w:szCs w:val="32"/>
        </w:rPr>
        <w:t>3.</w:t>
      </w:r>
      <w:r w:rsidRPr="00EF40E2">
        <w:rPr>
          <w:rFonts w:ascii="Palatino Linotype" w:eastAsia="Times New Roman" w:hAnsi="Palatino Linotype" w:cs="Times New Roman"/>
          <w:sz w:val="32"/>
          <w:szCs w:val="32"/>
        </w:rPr>
        <w:t xml:space="preserve"> Αν η αγιότητα συνδέεται με υπερφυσικά χαρίσματα, τότε θα μπορούσε να την αναζητήσει και να τη βρει κανείς και έξω από την Εκκλησία. Είναι γνωστό ότι και τα πονηρά πνεύματα ενεργούν υπερφυσικές πράξεις. Οι άγιοι δεν είναι μάντεις και φακίρηδες, ούτε κρίνεται η αγιότητα τους από </w:t>
      </w:r>
      <w:r w:rsidRPr="00EF40E2">
        <w:rPr>
          <w:rFonts w:ascii="Palatino Linotype" w:eastAsia="Times New Roman" w:hAnsi="Palatino Linotype" w:cs="Times New Roman"/>
          <w:sz w:val="32"/>
          <w:szCs w:val="32"/>
        </w:rPr>
        <w:lastRenderedPageBreak/>
        <w:t>τέτοια «χαρίσμα</w:t>
      </w:r>
      <w:r w:rsidRPr="00EF40E2">
        <w:rPr>
          <w:rFonts w:ascii="Palatino Linotype" w:eastAsia="Times New Roman" w:hAnsi="Palatino Linotype" w:cs="Times New Roman"/>
          <w:sz w:val="32"/>
          <w:szCs w:val="32"/>
        </w:rPr>
        <w:softHyphen/>
        <w:t>τα». Υπάρχουν άγιοι της Εκκλησίας μας για τους οποίους δεν αναφέρονται θαύματα, ενώ υπήρξαν θαυ</w:t>
      </w:r>
      <w:r w:rsidRPr="00EF40E2">
        <w:rPr>
          <w:rFonts w:ascii="Palatino Linotype" w:eastAsia="Times New Roman" w:hAnsi="Palatino Linotype" w:cs="Times New Roman"/>
          <w:sz w:val="32"/>
          <w:szCs w:val="32"/>
        </w:rPr>
        <w:softHyphen/>
        <w:t>ματοποιοί, οι οποίοι ποτέ δεν αναγνωρίστηκαν ως άγιοι. Είναι, σχετικά, πολύ ενδιαφέροντα όσα γράφει ο Απόστολος Παύλος στην Α’ επιστολή του προς τους Κορινθίους, οι οποίοι, όπως πολλοί σήμερα, εντυπωσιάζονταν</w:t>
      </w:r>
      <w:r w:rsidR="00EA0613">
        <w:rPr>
          <w:rFonts w:ascii="Palatino Linotype" w:eastAsia="Times New Roman" w:hAnsi="Palatino Linotype" w:cs="Times New Roman"/>
          <w:sz w:val="32"/>
          <w:szCs w:val="32"/>
        </w:rPr>
        <w:t xml:space="preserve"> από υπερφυσικές ενέργειες: «καί</w:t>
      </w:r>
      <w:r w:rsidR="004A3D98" w:rsidRPr="004A3D98">
        <w:rPr>
          <w:rFonts w:ascii="Palatino Linotype" w:eastAsia="Times New Roman" w:hAnsi="Palatino Linotype" w:cs="Times New Roman"/>
          <w:sz w:val="32"/>
          <w:szCs w:val="32"/>
        </w:rPr>
        <w:t xml:space="preserve"> </w:t>
      </w:r>
      <w:r w:rsidR="00EA0613">
        <w:rPr>
          <w:rFonts w:ascii="Palatino Linotype" w:eastAsia="Times New Roman" w:hAnsi="Palatino Linotype" w:cs="Times New Roman"/>
          <w:sz w:val="32"/>
          <w:szCs w:val="32"/>
        </w:rPr>
        <w:t>ἐ</w:t>
      </w:r>
      <w:r w:rsidRPr="00EF40E2">
        <w:rPr>
          <w:rFonts w:ascii="Palatino Linotype" w:eastAsia="Times New Roman" w:hAnsi="Palatino Linotype" w:cs="Times New Roman"/>
          <w:sz w:val="32"/>
          <w:szCs w:val="32"/>
        </w:rPr>
        <w:t>άν</w:t>
      </w:r>
      <w:r w:rsidR="006133B7">
        <w:rPr>
          <w:rFonts w:ascii="Palatino Linotype" w:eastAsia="Times New Roman" w:hAnsi="Palatino Linotype" w:cs="Times New Roman"/>
          <w:sz w:val="32"/>
          <w:szCs w:val="32"/>
        </w:rPr>
        <w:t xml:space="preserve"> </w:t>
      </w:r>
      <w:r w:rsidR="00EA0613">
        <w:rPr>
          <w:rFonts w:ascii="Palatino Linotype" w:eastAsia="Times New Roman" w:hAnsi="Palatino Linotype" w:cs="Times New Roman"/>
          <w:sz w:val="32"/>
          <w:szCs w:val="32"/>
        </w:rPr>
        <w:t>ἔ</w:t>
      </w:r>
      <w:r w:rsidRPr="00EF40E2">
        <w:rPr>
          <w:rFonts w:ascii="Palatino Linotype" w:eastAsia="Times New Roman" w:hAnsi="Palatino Linotype" w:cs="Times New Roman"/>
          <w:sz w:val="32"/>
          <w:szCs w:val="32"/>
        </w:rPr>
        <w:t>χω</w:t>
      </w:r>
      <w:r w:rsidR="004A3D98" w:rsidRPr="004A3D98">
        <w:rPr>
          <w:rFonts w:ascii="Palatino Linotype" w:eastAsia="Times New Roman" w:hAnsi="Palatino Linotype" w:cs="Times New Roman"/>
          <w:sz w:val="32"/>
          <w:szCs w:val="32"/>
        </w:rPr>
        <w:t xml:space="preserve"> </w:t>
      </w:r>
      <w:r w:rsidR="00AC2710">
        <w:rPr>
          <w:rFonts w:ascii="Palatino Linotype" w:eastAsia="Times New Roman" w:hAnsi="Palatino Linotype" w:cs="Times New Roman"/>
          <w:sz w:val="32"/>
          <w:szCs w:val="32"/>
        </w:rPr>
        <w:t xml:space="preserve">πάσαν  την πίστην </w:t>
      </w:r>
      <w:r w:rsidR="00EA0613">
        <w:rPr>
          <w:rFonts w:ascii="Palatino Linotype" w:eastAsia="Times New Roman" w:hAnsi="Palatino Linotype" w:cs="Times New Roman"/>
          <w:sz w:val="32"/>
          <w:szCs w:val="32"/>
        </w:rPr>
        <w:t>ὣ</w:t>
      </w:r>
      <w:r w:rsidRPr="00EF40E2">
        <w:rPr>
          <w:rFonts w:ascii="Palatino Linotype" w:eastAsia="Times New Roman" w:hAnsi="Palatino Linotype" w:cs="Times New Roman"/>
          <w:sz w:val="32"/>
          <w:szCs w:val="32"/>
        </w:rPr>
        <w:t>στε</w:t>
      </w:r>
      <w:r w:rsidR="004A3D98" w:rsidRPr="004A3D98">
        <w:rPr>
          <w:rFonts w:ascii="Palatino Linotype" w:eastAsia="Times New Roman" w:hAnsi="Palatino Linotype" w:cs="Times New Roman"/>
          <w:sz w:val="32"/>
          <w:szCs w:val="32"/>
        </w:rPr>
        <w:t xml:space="preserve"> </w:t>
      </w:r>
      <w:r w:rsidR="00EA0613">
        <w:rPr>
          <w:rFonts w:ascii="Palatino Linotype" w:eastAsia="Times New Roman" w:hAnsi="Palatino Linotype" w:cs="Times New Roman"/>
          <w:sz w:val="32"/>
          <w:szCs w:val="32"/>
        </w:rPr>
        <w:t>ὄ</w:t>
      </w:r>
      <w:r w:rsidRPr="00EF40E2">
        <w:rPr>
          <w:rFonts w:ascii="Palatino Linotype" w:eastAsia="Times New Roman" w:hAnsi="Palatino Linotype" w:cs="Times New Roman"/>
          <w:sz w:val="32"/>
          <w:szCs w:val="32"/>
        </w:rPr>
        <w:t>ρη</w:t>
      </w:r>
      <w:r w:rsidR="004A3D98" w:rsidRPr="004A3D98">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 xml:space="preserve">μεθιστάνειν, </w:t>
      </w:r>
      <w:r w:rsidR="00EA0613">
        <w:rPr>
          <w:rFonts w:ascii="Palatino Linotype" w:eastAsia="Times New Roman" w:hAnsi="Palatino Linotype" w:cs="Times New Roman"/>
          <w:sz w:val="32"/>
          <w:szCs w:val="32"/>
        </w:rPr>
        <w:t>ἀ</w:t>
      </w:r>
      <w:r w:rsidRPr="00EF40E2">
        <w:rPr>
          <w:rFonts w:ascii="Palatino Linotype" w:eastAsia="Times New Roman" w:hAnsi="Palatino Linotype" w:cs="Times New Roman"/>
          <w:sz w:val="32"/>
          <w:szCs w:val="32"/>
        </w:rPr>
        <w:t>γάπην</w:t>
      </w:r>
      <w:r w:rsidR="004A3D98" w:rsidRPr="004A3D98">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δ</w:t>
      </w:r>
      <w:r w:rsidR="00EA0613">
        <w:rPr>
          <w:rFonts w:ascii="Palatino Linotype" w:eastAsia="Times New Roman" w:hAnsi="Palatino Linotype" w:cs="Times New Roman"/>
          <w:sz w:val="32"/>
          <w:szCs w:val="32"/>
        </w:rPr>
        <w:t>έ</w:t>
      </w:r>
      <w:r w:rsidR="004A3D98" w:rsidRPr="004A3D98">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μ</w:t>
      </w:r>
      <w:r w:rsidR="00EA0613">
        <w:rPr>
          <w:rFonts w:ascii="Palatino Linotype" w:eastAsia="Times New Roman" w:hAnsi="Palatino Linotype" w:cs="Times New Roman"/>
          <w:sz w:val="32"/>
          <w:szCs w:val="32"/>
        </w:rPr>
        <w:t>ή</w:t>
      </w:r>
      <w:r w:rsidR="004A3D98" w:rsidRPr="004A3D98">
        <w:rPr>
          <w:rFonts w:ascii="Palatino Linotype" w:eastAsia="Times New Roman" w:hAnsi="Palatino Linotype" w:cs="Times New Roman"/>
          <w:sz w:val="32"/>
          <w:szCs w:val="32"/>
        </w:rPr>
        <w:t xml:space="preserve"> </w:t>
      </w:r>
      <w:r w:rsidR="00EA0613">
        <w:rPr>
          <w:rFonts w:ascii="Palatino Linotype" w:eastAsia="Times New Roman" w:hAnsi="Palatino Linotype" w:cs="Times New Roman"/>
          <w:sz w:val="32"/>
          <w:szCs w:val="32"/>
        </w:rPr>
        <w:t>ἔ</w:t>
      </w:r>
      <w:r w:rsidRPr="00EF40E2">
        <w:rPr>
          <w:rFonts w:ascii="Palatino Linotype" w:eastAsia="Times New Roman" w:hAnsi="Palatino Linotype" w:cs="Times New Roman"/>
          <w:sz w:val="32"/>
          <w:szCs w:val="32"/>
        </w:rPr>
        <w:t>χω, ο</w:t>
      </w:r>
      <w:r w:rsidR="00EA0613">
        <w:rPr>
          <w:rFonts w:ascii="Palatino Linotype" w:eastAsia="Times New Roman" w:hAnsi="Palatino Linotype" w:cs="Times New Roman"/>
          <w:sz w:val="32"/>
          <w:szCs w:val="32"/>
        </w:rPr>
        <w:t>ὐ</w:t>
      </w:r>
      <w:r w:rsidRPr="00EF40E2">
        <w:rPr>
          <w:rFonts w:ascii="Palatino Linotype" w:eastAsia="Times New Roman" w:hAnsi="Palatino Linotype" w:cs="Times New Roman"/>
          <w:sz w:val="32"/>
          <w:szCs w:val="32"/>
        </w:rPr>
        <w:t>δέν</w:t>
      </w:r>
      <w:r w:rsidR="004A3D98" w:rsidRPr="004A3D98">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ε</w:t>
      </w:r>
      <w:r w:rsidR="00EA0613">
        <w:rPr>
          <w:rFonts w:ascii="Palatino Linotype" w:eastAsia="Times New Roman" w:hAnsi="Palatino Linotype" w:cs="Times New Roman"/>
          <w:sz w:val="32"/>
          <w:szCs w:val="32"/>
        </w:rPr>
        <w:t>ἰ</w:t>
      </w:r>
      <w:r w:rsidRPr="00EF40E2">
        <w:rPr>
          <w:rFonts w:ascii="Palatino Linotype" w:eastAsia="Times New Roman" w:hAnsi="Palatino Linotype" w:cs="Times New Roman"/>
          <w:sz w:val="32"/>
          <w:szCs w:val="32"/>
        </w:rPr>
        <w:t>μί»</w:t>
      </w:r>
      <w:r w:rsidR="006133B7">
        <w:rPr>
          <w:rStyle w:val="a9"/>
          <w:rFonts w:ascii="Palatino Linotype" w:eastAsia="Times New Roman" w:hAnsi="Palatino Linotype" w:cs="Times New Roman"/>
          <w:sz w:val="32"/>
          <w:szCs w:val="32"/>
        </w:rPr>
        <w:footnoteReference w:id="12"/>
      </w:r>
      <w:r w:rsidRPr="00EF40E2">
        <w:rPr>
          <w:rFonts w:ascii="Palatino Linotype" w:eastAsia="Times New Roman" w:hAnsi="Palatino Linotype" w:cs="Times New Roman"/>
          <w:sz w:val="32"/>
          <w:szCs w:val="32"/>
        </w:rPr>
        <w:t xml:space="preserve">. </w:t>
      </w:r>
      <w:r w:rsidR="00AC2710">
        <w:rPr>
          <w:rFonts w:ascii="Palatino Linotype" w:eastAsia="Times New Roman" w:hAnsi="Palatino Linotype" w:cs="Times New Roman"/>
          <w:sz w:val="32"/>
          <w:szCs w:val="32"/>
        </w:rPr>
        <w:t xml:space="preserve">Δηλαδή : </w:t>
      </w:r>
      <w:r w:rsidR="00AC2710" w:rsidRPr="00AC2710">
        <w:rPr>
          <w:rFonts w:ascii="Palatino Linotype" w:eastAsia="Times New Roman" w:hAnsi="Palatino Linotype" w:cs="Times New Roman"/>
          <w:i/>
          <w:sz w:val="32"/>
          <w:szCs w:val="32"/>
        </w:rPr>
        <w:t>και αν έχω όλη την πίστη, ώστε να μεταθέτω βουνά, αλλά δεν έχω αγάπη, δεν είμαι τίποτα.</w:t>
      </w:r>
    </w:p>
    <w:p w:rsidR="00013F63" w:rsidRPr="00EF40E2" w:rsidRDefault="00013F63" w:rsidP="00EF40E2">
      <w:pPr>
        <w:widowControl w:val="0"/>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Το να διατάξεις ένα βουνό να μετακινηθεί, είχε πει ο Κύριος ότι είναι δυνατόν, αν έχεις πίστη «</w:t>
      </w:r>
      <w:r w:rsidR="0053055C">
        <w:rPr>
          <w:rFonts w:ascii="Palatino Linotype" w:eastAsia="Times New Roman" w:hAnsi="Palatino Linotype" w:cs="Times New Roman"/>
          <w:sz w:val="32"/>
          <w:szCs w:val="32"/>
        </w:rPr>
        <w:t>ὡ</w:t>
      </w:r>
      <w:r w:rsidRPr="00EF40E2">
        <w:rPr>
          <w:rFonts w:ascii="Palatino Linotype" w:eastAsia="Times New Roman" w:hAnsi="Palatino Linotype" w:cs="Times New Roman"/>
          <w:sz w:val="32"/>
          <w:szCs w:val="32"/>
        </w:rPr>
        <w:t>ς</w:t>
      </w:r>
      <w:r w:rsidR="004A3D98" w:rsidRPr="0053055C">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κόκκον</w:t>
      </w:r>
      <w:r w:rsidR="0053055C" w:rsidRPr="0053055C">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σινάπεως»</w:t>
      </w:r>
      <w:r w:rsidR="0053055C">
        <w:rPr>
          <w:rStyle w:val="a9"/>
          <w:rFonts w:ascii="Palatino Linotype" w:eastAsia="Times New Roman" w:hAnsi="Palatino Linotype" w:cs="Times New Roman"/>
          <w:sz w:val="32"/>
          <w:szCs w:val="32"/>
        </w:rPr>
        <w:footnoteReference w:id="13"/>
      </w:r>
      <w:r w:rsidRPr="00EF40E2">
        <w:rPr>
          <w:rFonts w:ascii="Palatino Linotype" w:eastAsia="Times New Roman" w:hAnsi="Palatino Linotype" w:cs="Times New Roman"/>
          <w:sz w:val="32"/>
          <w:szCs w:val="32"/>
        </w:rPr>
        <w:t>. Δεν είναι όμως από μόνο του δείγμα αγιότητας, δεν είναι τίποτα</w:t>
      </w:r>
      <w:r w:rsidR="004F2451">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 xml:space="preserve"> «ο</w:t>
      </w:r>
      <w:r w:rsidR="00EA0613">
        <w:rPr>
          <w:rFonts w:ascii="Palatino Linotype" w:eastAsia="Times New Roman" w:hAnsi="Palatino Linotype" w:cs="Times New Roman"/>
          <w:sz w:val="32"/>
          <w:szCs w:val="32"/>
        </w:rPr>
        <w:t>ὐ</w:t>
      </w:r>
      <w:r w:rsidRPr="00EF40E2">
        <w:rPr>
          <w:rFonts w:ascii="Palatino Linotype" w:eastAsia="Times New Roman" w:hAnsi="Palatino Linotype" w:cs="Times New Roman"/>
          <w:sz w:val="32"/>
          <w:szCs w:val="32"/>
        </w:rPr>
        <w:t>δέν»</w:t>
      </w:r>
      <w:r w:rsidR="004F2451">
        <w:rPr>
          <w:rStyle w:val="a9"/>
          <w:rFonts w:ascii="Palatino Linotype" w:eastAsia="Times New Roman" w:hAnsi="Palatino Linotype" w:cs="Times New Roman"/>
          <w:sz w:val="32"/>
          <w:szCs w:val="32"/>
        </w:rPr>
        <w:footnoteReference w:id="14"/>
      </w:r>
      <w:r w:rsidRPr="00EF40E2">
        <w:rPr>
          <w:rFonts w:ascii="Palatino Linotype" w:eastAsia="Times New Roman" w:hAnsi="Palatino Linotype" w:cs="Times New Roman"/>
          <w:sz w:val="32"/>
          <w:szCs w:val="32"/>
        </w:rPr>
        <w:t>, αν δεν υπάρχει η προϋπόθεση της αγάπης, κάτι δηλαδή που οποιοσδήποτε άνθρωπος χωρίς θαυματουρ</w:t>
      </w:r>
      <w:r w:rsidRPr="00EF40E2">
        <w:rPr>
          <w:rFonts w:ascii="Palatino Linotype" w:eastAsia="Times New Roman" w:hAnsi="Palatino Linotype" w:cs="Times New Roman"/>
          <w:sz w:val="32"/>
          <w:szCs w:val="32"/>
        </w:rPr>
        <w:softHyphen/>
        <w:t>γικές ικανότητες μπορεί να έχει. Θαυματουργία και αγιότητα δεν ταυτίζονται, ούτε συνυπάρχουν κατ’ ανάγκη.</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b/>
          <w:sz w:val="32"/>
          <w:szCs w:val="32"/>
        </w:rPr>
        <w:t>4.</w:t>
      </w:r>
      <w:r w:rsidRPr="00EF40E2">
        <w:rPr>
          <w:rFonts w:ascii="Palatino Linotype" w:eastAsia="Times New Roman" w:hAnsi="Palatino Linotype" w:cs="Times New Roman"/>
          <w:sz w:val="32"/>
          <w:szCs w:val="32"/>
        </w:rPr>
        <w:t> Παρόμοια ερωτηματικά δημιουργούνται από τη σύνδεση της αγιότητας με ασυνήθεις και «μυστικές» ψυχολογικές εμπειρίες. Πολλοί ανατρέχουν σήμερα στις ανατολικές θρησκείες</w:t>
      </w:r>
      <w:r w:rsidR="00E21FB0">
        <w:rPr>
          <w:rFonts w:ascii="Palatino Linotype" w:eastAsia="Times New Roman" w:hAnsi="Palatino Linotype" w:cs="Times New Roman"/>
          <w:sz w:val="32"/>
          <w:szCs w:val="32"/>
        </w:rPr>
        <w:t>,</w:t>
      </w:r>
      <w:r w:rsidRPr="00EF40E2">
        <w:rPr>
          <w:rFonts w:ascii="Palatino Linotype" w:eastAsia="Times New Roman" w:hAnsi="Palatino Linotype" w:cs="Times New Roman"/>
          <w:sz w:val="32"/>
          <w:szCs w:val="32"/>
        </w:rPr>
        <w:t xml:space="preserve"> για να συναντήσουν εξαϋλωμένους «γκουρού», ανθρώπους εξαίρετης αυτοπειθαρχίας, ασκήσεως και προσευχής. Η Εκκλη</w:t>
      </w:r>
      <w:r w:rsidRPr="00EF40E2">
        <w:rPr>
          <w:rFonts w:ascii="Palatino Linotype" w:eastAsia="Times New Roman" w:hAnsi="Palatino Linotype" w:cs="Times New Roman"/>
          <w:sz w:val="32"/>
          <w:szCs w:val="32"/>
        </w:rPr>
        <w:softHyphen/>
        <w:t>σία μας δεν τους θεωρεί αυτούς αγίους, όσο βαθιές και υπερφυσικές και αν είναι οι εμπειρίες τους, και όσο σπουδαία και αν είναι η αρετή τους.</w:t>
      </w:r>
    </w:p>
    <w:p w:rsidR="000909E7" w:rsidRPr="004E1C95" w:rsidRDefault="00EA0613" w:rsidP="00EF40E2">
      <w:pPr>
        <w:spacing w:before="100" w:beforeAutospacing="1" w:after="120" w:line="240" w:lineRule="auto"/>
        <w:jc w:val="both"/>
        <w:rPr>
          <w:rFonts w:ascii="Palatino Linotype" w:eastAsia="Times New Roman" w:hAnsi="Palatino Linotype" w:cs="Times New Roman"/>
          <w:sz w:val="32"/>
          <w:szCs w:val="32"/>
        </w:rPr>
      </w:pPr>
      <w:r>
        <w:rPr>
          <w:rFonts w:ascii="Palatino Linotype" w:eastAsia="Times New Roman" w:hAnsi="Palatino Linotype" w:cs="Times New Roman"/>
          <w:sz w:val="32"/>
          <w:szCs w:val="32"/>
        </w:rPr>
        <w:t>Η αγιότητα ,δ</w:t>
      </w:r>
      <w:r w:rsidR="000909E7" w:rsidRPr="00EF40E2">
        <w:rPr>
          <w:rFonts w:ascii="Palatino Linotype" w:eastAsia="Times New Roman" w:hAnsi="Palatino Linotype" w:cs="Times New Roman"/>
          <w:sz w:val="32"/>
          <w:szCs w:val="32"/>
        </w:rPr>
        <w:t xml:space="preserve">εν </w:t>
      </w:r>
      <w:r w:rsidR="00C34AC4" w:rsidRPr="00EF40E2">
        <w:rPr>
          <w:rFonts w:ascii="Palatino Linotype" w:eastAsia="Times New Roman" w:hAnsi="Palatino Linotype" w:cs="Times New Roman"/>
          <w:sz w:val="32"/>
          <w:szCs w:val="32"/>
        </w:rPr>
        <w:t xml:space="preserve"> είναι </w:t>
      </w:r>
      <w:r w:rsidR="000909E7" w:rsidRPr="00EF40E2">
        <w:rPr>
          <w:rFonts w:ascii="Palatino Linotype" w:eastAsia="Times New Roman" w:hAnsi="Palatino Linotype" w:cs="Times New Roman"/>
          <w:sz w:val="32"/>
          <w:szCs w:val="32"/>
        </w:rPr>
        <w:t xml:space="preserve">πράξη εμπορική, δηλ. </w:t>
      </w:r>
      <w:r w:rsidR="000909E7" w:rsidRPr="00EF40E2">
        <w:rPr>
          <w:rFonts w:ascii="Palatino Linotype" w:eastAsia="Times New Roman" w:hAnsi="Palatino Linotype" w:cs="Times New Roman"/>
          <w:sz w:val="32"/>
          <w:szCs w:val="32"/>
          <w:lang w:val="en-US"/>
        </w:rPr>
        <w:t>du</w:t>
      </w:r>
      <w:r w:rsidR="0053055C">
        <w:rPr>
          <w:rFonts w:ascii="Palatino Linotype" w:eastAsia="Times New Roman" w:hAnsi="Palatino Linotype" w:cs="Times New Roman"/>
          <w:sz w:val="32"/>
          <w:szCs w:val="32"/>
        </w:rPr>
        <w:t xml:space="preserve"> </w:t>
      </w:r>
      <w:r w:rsidR="000909E7" w:rsidRPr="00EF40E2">
        <w:rPr>
          <w:rFonts w:ascii="Palatino Linotype" w:eastAsia="Times New Roman" w:hAnsi="Palatino Linotype" w:cs="Times New Roman"/>
          <w:sz w:val="32"/>
          <w:szCs w:val="32"/>
          <w:lang w:val="en-US"/>
        </w:rPr>
        <w:t>et</w:t>
      </w:r>
      <w:r w:rsidR="0053055C">
        <w:rPr>
          <w:rFonts w:ascii="Palatino Linotype" w:eastAsia="Times New Roman" w:hAnsi="Palatino Linotype" w:cs="Times New Roman"/>
          <w:sz w:val="32"/>
          <w:szCs w:val="32"/>
        </w:rPr>
        <w:t xml:space="preserve"> </w:t>
      </w:r>
      <w:r w:rsidR="000909E7" w:rsidRPr="00EF40E2">
        <w:rPr>
          <w:rFonts w:ascii="Palatino Linotype" w:eastAsia="Times New Roman" w:hAnsi="Palatino Linotype" w:cs="Times New Roman"/>
          <w:sz w:val="32"/>
          <w:szCs w:val="32"/>
          <w:lang w:val="en-US"/>
        </w:rPr>
        <w:t>des</w:t>
      </w:r>
      <w:r w:rsidR="000909E7" w:rsidRPr="00EF40E2">
        <w:rPr>
          <w:rFonts w:ascii="Palatino Linotype" w:eastAsia="Times New Roman" w:hAnsi="Palatino Linotype" w:cs="Times New Roman"/>
          <w:sz w:val="32"/>
          <w:szCs w:val="32"/>
        </w:rPr>
        <w:t>, σου δίνω μου δίνεις, αλλά πράξη αγάπης και δωρεάς του Θεού.</w:t>
      </w:r>
      <w:r w:rsidR="008D30B3">
        <w:rPr>
          <w:rStyle w:val="a9"/>
          <w:rFonts w:ascii="Palatino Linotype" w:eastAsia="Times New Roman" w:hAnsi="Palatino Linotype" w:cs="Times New Roman"/>
          <w:sz w:val="32"/>
          <w:szCs w:val="32"/>
        </w:rPr>
        <w:footnoteReference w:id="15"/>
      </w:r>
      <w:r w:rsidR="00243F6E">
        <w:rPr>
          <w:rFonts w:ascii="Palatino Linotype" w:eastAsia="Times New Roman" w:hAnsi="Palatino Linotype" w:cs="Times New Roman"/>
          <w:sz w:val="32"/>
          <w:szCs w:val="32"/>
        </w:rPr>
        <w:t xml:space="preserve">, </w:t>
      </w:r>
      <w:r w:rsidR="004E1C95">
        <w:rPr>
          <w:rFonts w:ascii="Palatino Linotype" w:eastAsia="Times New Roman" w:hAnsi="Palatino Linotype" w:cs="Times New Roman"/>
          <w:sz w:val="32"/>
          <w:szCs w:val="32"/>
        </w:rPr>
        <w:lastRenderedPageBreak/>
        <w:t xml:space="preserve">είναι </w:t>
      </w:r>
      <w:r w:rsidR="00243F6E">
        <w:rPr>
          <w:rFonts w:ascii="Palatino Linotype" w:eastAsia="Times New Roman" w:hAnsi="Palatino Linotype" w:cs="Times New Roman"/>
          <w:sz w:val="32"/>
          <w:szCs w:val="32"/>
        </w:rPr>
        <w:t xml:space="preserve"> </w:t>
      </w:r>
      <w:r w:rsidR="004E1C95">
        <w:rPr>
          <w:rFonts w:ascii="Palatino Linotype" w:eastAsia="Times New Roman" w:hAnsi="Palatino Linotype" w:cs="Times New Roman"/>
          <w:sz w:val="32"/>
          <w:szCs w:val="32"/>
        </w:rPr>
        <w:t>«</w:t>
      </w:r>
      <w:r w:rsidR="00243F6E">
        <w:rPr>
          <w:rFonts w:ascii="Palatino Linotype" w:eastAsia="Times New Roman" w:hAnsi="Palatino Linotype" w:cs="Times New Roman"/>
          <w:sz w:val="32"/>
          <w:szCs w:val="32"/>
        </w:rPr>
        <w:t>μισθαποδοσία</w:t>
      </w:r>
      <w:r w:rsidR="004E1C95">
        <w:rPr>
          <w:rFonts w:ascii="Palatino Linotype" w:eastAsia="Times New Roman" w:hAnsi="Palatino Linotype" w:cs="Times New Roman"/>
          <w:sz w:val="32"/>
          <w:szCs w:val="32"/>
        </w:rPr>
        <w:t>»</w:t>
      </w:r>
      <w:r w:rsidR="004E1C95">
        <w:rPr>
          <w:rStyle w:val="a9"/>
          <w:rFonts w:ascii="Palatino Linotype" w:eastAsia="Times New Roman" w:hAnsi="Palatino Linotype" w:cs="Times New Roman"/>
          <w:sz w:val="32"/>
          <w:szCs w:val="32"/>
        </w:rPr>
        <w:footnoteReference w:id="16"/>
      </w:r>
      <w:r w:rsidR="004E1C95">
        <w:rPr>
          <w:rFonts w:ascii="Palatino Linotype" w:eastAsia="Times New Roman" w:hAnsi="Palatino Linotype" w:cs="Times New Roman"/>
          <w:sz w:val="32"/>
          <w:szCs w:val="32"/>
        </w:rPr>
        <w:t>δηλαδή :</w:t>
      </w:r>
      <w:r w:rsidR="004E1C95" w:rsidRPr="004E1C95">
        <w:rPr>
          <w:rFonts w:ascii="Palatino Linotype" w:eastAsia="Times New Roman" w:hAnsi="Palatino Linotype" w:cs="Times New Roman"/>
          <w:i/>
          <w:sz w:val="32"/>
          <w:szCs w:val="32"/>
        </w:rPr>
        <w:t xml:space="preserve">απάντηση </w:t>
      </w:r>
      <w:r w:rsidR="004E1C95">
        <w:rPr>
          <w:rFonts w:ascii="Palatino Linotype" w:eastAsia="Times New Roman" w:hAnsi="Palatino Linotype" w:cs="Times New Roman"/>
          <w:i/>
          <w:sz w:val="32"/>
          <w:szCs w:val="32"/>
        </w:rPr>
        <w:t>τ’</w:t>
      </w:r>
      <w:r w:rsidR="004E1C95" w:rsidRPr="004E1C95">
        <w:rPr>
          <w:rFonts w:ascii="Palatino Linotype" w:eastAsia="Times New Roman" w:hAnsi="Palatino Linotype" w:cs="Times New Roman"/>
          <w:i/>
          <w:sz w:val="32"/>
          <w:szCs w:val="32"/>
        </w:rPr>
        <w:t xml:space="preserve"> ουρανού</w:t>
      </w:r>
      <w:r w:rsidR="004E1C95">
        <w:rPr>
          <w:rFonts w:ascii="Palatino Linotype" w:eastAsia="Times New Roman" w:hAnsi="Palatino Linotype" w:cs="Times New Roman"/>
          <w:sz w:val="32"/>
          <w:szCs w:val="32"/>
        </w:rPr>
        <w:t xml:space="preserve">. </w:t>
      </w:r>
      <w:r w:rsidR="004E1C95" w:rsidRPr="004E1C95">
        <w:rPr>
          <w:rStyle w:val="a3"/>
          <w:rFonts w:ascii="Palatino Linotype" w:hAnsi="Palatino Linotype"/>
          <w:b w:val="0"/>
          <w:color w:val="000000"/>
          <w:sz w:val="32"/>
          <w:szCs w:val="32"/>
        </w:rPr>
        <w:t>Μισθαποδοσία από τον ουρανό είναι η αγιότητα και η ανάσταση. Είναι η αναγνώρισή μας από τον Θεό ότι είμαστε παιδιά Του, διότι εμείς</w:t>
      </w:r>
      <w:r w:rsidR="004E1C95">
        <w:rPr>
          <w:rStyle w:val="a3"/>
          <w:rFonts w:ascii="Palatino Linotype" w:hAnsi="Palatino Linotype"/>
          <w:b w:val="0"/>
          <w:color w:val="000000"/>
          <w:sz w:val="32"/>
          <w:szCs w:val="32"/>
        </w:rPr>
        <w:t xml:space="preserve"> πρώτοι θέλουμε Αυτός να είναι ο</w:t>
      </w:r>
      <w:r w:rsidR="004E1C95" w:rsidRPr="004E1C95">
        <w:rPr>
          <w:rStyle w:val="a3"/>
          <w:rFonts w:ascii="Palatino Linotype" w:hAnsi="Palatino Linotype"/>
          <w:b w:val="0"/>
          <w:color w:val="000000"/>
          <w:sz w:val="32"/>
          <w:szCs w:val="32"/>
        </w:rPr>
        <w:t xml:space="preserve"> Πατέρας </w:t>
      </w:r>
      <w:r w:rsidR="004E1C95">
        <w:rPr>
          <w:rStyle w:val="a3"/>
          <w:rFonts w:ascii="Palatino Linotype" w:hAnsi="Palatino Linotype"/>
          <w:b w:val="0"/>
          <w:color w:val="000000"/>
          <w:sz w:val="32"/>
          <w:szCs w:val="32"/>
        </w:rPr>
        <w:t>μας.</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Έτσι τελικά τίθεται το ερώτημα: υπάρχουν άγιοι εκτός της Εκκλησίας; </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Ο όρος «</w:t>
      </w:r>
      <w:r w:rsidR="00EA0613">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γιος» έχει μια ενδιαφέρουσα ιστορία. Η ρίζα της λέξεως στην ελληνική γλώσσα είναι το αγ-, α</w:t>
      </w:r>
      <w:r w:rsidRPr="00EF40E2">
        <w:rPr>
          <w:rFonts w:ascii="Palatino Linotype" w:eastAsia="Times New Roman" w:hAnsi="Palatino Linotype" w:cs="Times New Roman"/>
          <w:sz w:val="32"/>
          <w:szCs w:val="32"/>
        </w:rPr>
        <w:softHyphen/>
        <w:t>πό το οποίο παράγονται μια σειρά από όρους, όπως το αγνός, το άγος κ.λπ. Τη βαθύτερη σημασία της ρίζας αυτής την κρατάει το ρήμα άζεσθαι, που σημαίνει το δέος σε μια απόκρυφη και φοβερή δύναμη (Αισχύλου, Ευμ. 384 κ. έ.), το σέβας προς τον φορέα της Δύναμης (Ομήρου, Οδύσ. 9,200 κ. έ.) κ.λπ. Έτσι στον αρχαίο ελληνισμό η αγιότητα συνδέεται με τη δύναμη, αυτό που προκαλεί ταυτόχρονα έλξη και φόβο.</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 xml:space="preserve">Στην Παλαιά Διαθήκη , </w:t>
      </w:r>
      <w:r w:rsidR="00EA0613">
        <w:rPr>
          <w:rFonts w:ascii="Palatino Linotype" w:eastAsia="Times New Roman" w:hAnsi="Palatino Linotype" w:cs="Times New Roman"/>
          <w:sz w:val="32"/>
          <w:szCs w:val="32"/>
        </w:rPr>
        <w:t>το «άγιος»</w:t>
      </w:r>
      <w:r w:rsidR="004F2451">
        <w:rPr>
          <w:rStyle w:val="a9"/>
          <w:rFonts w:ascii="Palatino Linotype" w:eastAsia="Times New Roman" w:hAnsi="Palatino Linotype" w:cs="Times New Roman"/>
          <w:sz w:val="32"/>
          <w:szCs w:val="32"/>
        </w:rPr>
        <w:footnoteReference w:id="17"/>
      </w:r>
      <w:r w:rsidR="00EA0613">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 xml:space="preserve"> δηλώνει «κόβω, χωρίζω», διακρίνω ριζικά, καθαιρώ (εξ ου και η σύνδεση με την καθαρότητα και αγνότητα). Τα άγια πράγματα είναι αυτά που τα ξεχωρίζει κανείς από τα υπόλοιπα – κυρίως στη λατρεία – και τα αφιερώνει στον Θεό.</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Έτσι η Αγία Γραφή προχωρεί πέρα από την ψυχολογική σημασία που συναντούμε στους αρχαίους Έλληνες (το δέος, τον φόβο, τον σεβασμό προς μια ανώτερη δύναμη) και συνδέει την έννοια του «</w:t>
      </w:r>
      <w:r w:rsidR="00EA0613">
        <w:rPr>
          <w:rFonts w:ascii="Palatino Linotype" w:eastAsia="Times New Roman" w:hAnsi="Palatino Linotype" w:cs="Times New Roman"/>
          <w:sz w:val="32"/>
          <w:szCs w:val="32"/>
        </w:rPr>
        <w:t>ἁ</w:t>
      </w:r>
      <w:r w:rsidRPr="00EF40E2">
        <w:rPr>
          <w:rFonts w:ascii="Palatino Linotype" w:eastAsia="Times New Roman" w:hAnsi="Palatino Linotype" w:cs="Times New Roman"/>
          <w:sz w:val="32"/>
          <w:szCs w:val="32"/>
        </w:rPr>
        <w:t xml:space="preserve">γίου» με την απόλυτη ετερότητα, το απολύτως Άλλο, πράγμα που τελικά οδηγεί </w:t>
      </w:r>
      <w:r w:rsidRPr="00EF40E2">
        <w:rPr>
          <w:rFonts w:ascii="Palatino Linotype" w:eastAsia="Times New Roman" w:hAnsi="Palatino Linotype" w:cs="Times New Roman"/>
          <w:sz w:val="32"/>
          <w:szCs w:val="32"/>
        </w:rPr>
        <w:lastRenderedPageBreak/>
        <w:t>την Αγία Γραφή στην ταύτιση του «</w:t>
      </w:r>
      <w:r w:rsidR="00EA0613">
        <w:rPr>
          <w:rFonts w:ascii="Palatino Linotype" w:eastAsia="Times New Roman" w:hAnsi="Palatino Linotype" w:cs="Times New Roman"/>
          <w:sz w:val="32"/>
          <w:szCs w:val="32"/>
        </w:rPr>
        <w:t>ἁ</w:t>
      </w:r>
      <w:r w:rsidRPr="00EF40E2">
        <w:rPr>
          <w:rFonts w:ascii="Palatino Linotype" w:eastAsia="Times New Roman" w:hAnsi="Palatino Linotype" w:cs="Times New Roman"/>
          <w:sz w:val="32"/>
          <w:szCs w:val="32"/>
        </w:rPr>
        <w:t>γίου» με τον ίδιο τον Θεό, στην απόλυτη υπερβατικότητα σε σχέση με τον</w:t>
      </w:r>
      <w:r w:rsidR="00E21FB0">
        <w:rPr>
          <w:rFonts w:ascii="Palatino Linotype" w:eastAsia="Times New Roman" w:hAnsi="Palatino Linotype" w:cs="Times New Roman"/>
          <w:sz w:val="32"/>
          <w:szCs w:val="32"/>
        </w:rPr>
        <w:t xml:space="preserve"> κόσμο. Άγιος είναι μόνο ό Θεός</w:t>
      </w:r>
      <w:r w:rsidRPr="00EF40E2">
        <w:rPr>
          <w:rFonts w:ascii="Palatino Linotype" w:eastAsia="Times New Roman" w:hAnsi="Palatino Linotype" w:cs="Times New Roman"/>
          <w:sz w:val="32"/>
          <w:szCs w:val="32"/>
        </w:rPr>
        <w:t xml:space="preserve"> και απ’ Αυτόν και μόνο και τη σχέση μαζί Του πηγάζει κάθε αγιότητα. Για να δηλωθεί μάλιστα με έμφαση η πίστη αυτή στην Παλαιά Διαθήκη (Ησαΐας, ο προφήτης της αγιότητας του Θεού) καλεί τον Θεό τρεις φορές άγιο: «</w:t>
      </w:r>
      <w:r w:rsidR="00EA0613">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 xml:space="preserve">γιος, </w:t>
      </w:r>
      <w:r w:rsidR="00EA0613">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 xml:space="preserve">γιος, </w:t>
      </w:r>
      <w:r w:rsidR="00EA0613">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γιος Κύριος Σαβαώθ,</w:t>
      </w:r>
      <w:r w:rsidR="00EA0613">
        <w:rPr>
          <w:rFonts w:ascii="Palatino Linotype" w:eastAsia="Times New Roman" w:hAnsi="Palatino Linotype" w:cs="Times New Roman"/>
          <w:sz w:val="32"/>
          <w:szCs w:val="32"/>
        </w:rPr>
        <w:t>»</w:t>
      </w:r>
      <w:r w:rsidR="00F8596A">
        <w:rPr>
          <w:rStyle w:val="a9"/>
          <w:rFonts w:ascii="Palatino Linotype" w:eastAsia="Times New Roman" w:hAnsi="Palatino Linotype" w:cs="Times New Roman"/>
          <w:sz w:val="32"/>
          <w:szCs w:val="32"/>
        </w:rPr>
        <w:footnoteReference w:id="18"/>
      </w:r>
      <w:r w:rsidRPr="00EF40E2">
        <w:rPr>
          <w:rFonts w:ascii="Palatino Linotype" w:eastAsia="Times New Roman" w:hAnsi="Palatino Linotype" w:cs="Times New Roman"/>
          <w:sz w:val="32"/>
          <w:szCs w:val="32"/>
        </w:rPr>
        <w:t xml:space="preserve"> </w:t>
      </w:r>
      <w:r w:rsidR="00AC2710">
        <w:rPr>
          <w:rFonts w:ascii="Palatino Linotype" w:eastAsia="Times New Roman" w:hAnsi="Palatino Linotype" w:cs="Times New Roman"/>
          <w:sz w:val="32"/>
          <w:szCs w:val="32"/>
        </w:rPr>
        <w:t xml:space="preserve">δηλαδή: </w:t>
      </w:r>
      <w:r w:rsidR="00AC2710" w:rsidRPr="00AC2710">
        <w:rPr>
          <w:rFonts w:ascii="Palatino Linotype" w:eastAsia="Times New Roman" w:hAnsi="Palatino Linotype" w:cs="Times New Roman"/>
          <w:i/>
          <w:sz w:val="32"/>
          <w:szCs w:val="32"/>
        </w:rPr>
        <w:t>Άγιος, Άγιος, άγιος είσαι Κύριε των δυνάμεν</w:t>
      </w:r>
      <w:r w:rsidR="00AC2710">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 xml:space="preserve">που σημαίνει στη μορφή του εβραϊσμού, της τριπλής επαναλήψεως, απείρως άγιος </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Συνεπώς για την Αγία Γραφή η αγιότητα ταυτίζεται με τον Θεό και όχι με τον άνθρωπο ή τα ιερά πράγματα, γίνεται πρόσωπο, και μάλιστα στους Πατέρες της Εκκλησίας ταυτίζεται με την Αγία Τριάδα, με την οποία οι Πατέρες ταυτίζονται και το τρεις φορές άγιος τού Προφήτη Ησαΐα. Η αγιότητα, συνεπώς, για τη χριστιανική πίστη δεν είναι ανθρωποκεντρική, αλλά θεοκεντρική, και δεν εξαρτάται από τα ηθικά επιτεύγματα του άνθρωπου, όσο σπουδαία και αν είναι αυτά, αλλά από τη δόξα και τη χάρη του Θεού, από τον βαθμό της προσωπικής σχέσεως μας με τον προσωπικό Θεό. (Για τον λόγο αυτό και η Θεοτόκος ονομάζεται</w:t>
      </w:r>
      <w:r w:rsidR="0053055C">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«Παναγία» ή και «</w:t>
      </w:r>
      <w:r w:rsidR="00F8596A">
        <w:rPr>
          <w:rFonts w:ascii="Palatino Linotype" w:eastAsia="Times New Roman" w:hAnsi="Palatino Linotype" w:cs="Times New Roman"/>
          <w:sz w:val="32"/>
          <w:szCs w:val="32"/>
        </w:rPr>
        <w:t>Ὑ</w:t>
      </w:r>
      <w:r w:rsidRPr="00EF40E2">
        <w:rPr>
          <w:rFonts w:ascii="Palatino Linotype" w:eastAsia="Times New Roman" w:hAnsi="Palatino Linotype" w:cs="Times New Roman"/>
          <w:sz w:val="32"/>
          <w:szCs w:val="32"/>
        </w:rPr>
        <w:t>περαγία» – όχι για τις αρετές Της, αλλά γιατί αυτή, περισσότερο από κάθε άλλον άνθρωπο, ενώθηκε προσωπικά με τον άγιο Θεό δίνοντας σάρκα και αίμα στον Υιό του Θεού).</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b/>
          <w:sz w:val="32"/>
          <w:szCs w:val="32"/>
        </w:rPr>
        <w:t>Η αγιότητα λοιπόν δεν είναι για την Εκκλησία ατομικό κτήμα κανενός, όσο «</w:t>
      </w:r>
      <w:r w:rsidR="00F8596A">
        <w:rPr>
          <w:rFonts w:ascii="Palatino Linotype" w:eastAsia="Times New Roman" w:hAnsi="Palatino Linotype" w:cs="Times New Roman"/>
          <w:b/>
          <w:sz w:val="32"/>
          <w:szCs w:val="32"/>
        </w:rPr>
        <w:t>ἅ</w:t>
      </w:r>
      <w:r w:rsidRPr="00EF40E2">
        <w:rPr>
          <w:rFonts w:ascii="Palatino Linotype" w:eastAsia="Times New Roman" w:hAnsi="Palatino Linotype" w:cs="Times New Roman"/>
          <w:b/>
          <w:sz w:val="32"/>
          <w:szCs w:val="32"/>
        </w:rPr>
        <w:t>γιος» κι αν είναι κανείς στη ζωή του, αλλά θέμα σχέσεως προσωπικής με τον Θεό.</w:t>
      </w:r>
      <w:r w:rsidRPr="00EF40E2">
        <w:rPr>
          <w:rFonts w:ascii="Palatino Linotype" w:eastAsia="Times New Roman" w:hAnsi="Palatino Linotype" w:cs="Times New Roman"/>
          <w:sz w:val="32"/>
          <w:szCs w:val="32"/>
        </w:rPr>
        <w:t xml:space="preserve"> Ο Θεός κατά την ελεύθερη βούληση Του αγι</w:t>
      </w:r>
      <w:r w:rsidRPr="00EF40E2">
        <w:rPr>
          <w:rFonts w:ascii="Palatino Linotype" w:eastAsia="Times New Roman" w:hAnsi="Palatino Linotype" w:cs="Times New Roman"/>
          <w:sz w:val="32"/>
          <w:szCs w:val="32"/>
        </w:rPr>
        <w:softHyphen/>
        <w:t>άζει όποιον Εκείνος θέλει</w:t>
      </w:r>
      <w:r w:rsidR="0053055C">
        <w:rPr>
          <w:rStyle w:val="a9"/>
          <w:rFonts w:ascii="Palatino Linotype" w:eastAsia="Times New Roman" w:hAnsi="Palatino Linotype" w:cs="Times New Roman"/>
          <w:sz w:val="32"/>
          <w:szCs w:val="32"/>
        </w:rPr>
        <w:footnoteReference w:id="19"/>
      </w:r>
      <w:r w:rsidRPr="00EF40E2">
        <w:rPr>
          <w:rFonts w:ascii="Palatino Linotype" w:eastAsia="Times New Roman" w:hAnsi="Palatino Linotype" w:cs="Times New Roman"/>
          <w:sz w:val="32"/>
          <w:szCs w:val="32"/>
        </w:rPr>
        <w:t xml:space="preserve">, χωρίς να εξαρτάται ο αγιασμός από κάτι άλλο, παρά </w:t>
      </w:r>
      <w:r w:rsidRPr="00EF40E2">
        <w:rPr>
          <w:rFonts w:ascii="Palatino Linotype" w:eastAsia="Times New Roman" w:hAnsi="Palatino Linotype" w:cs="Times New Roman"/>
          <w:sz w:val="32"/>
          <w:szCs w:val="32"/>
        </w:rPr>
        <w:lastRenderedPageBreak/>
        <w:t>μόνο από την ελεύθερη θέληση του αγιασμένου. Όπως τονίζει ο άγιος Μάξιμος ο Ομολογητής, οι άνθρωποι δεν συνεισφέρουμε τίποτε άλλο εκτός από την προαίρεσή μας, χωρίς την οποία ο Θεός δεν ενεργεί, ο δε κόπος και η άσκησή μας δεν παράγει ως αποτέλεσμα την αγιότητα μας, αφού μπορούν να αποδειχθούν σκύβαλο χωρίς καμιά αξία.</w:t>
      </w:r>
      <w:r w:rsidR="00C41ED3">
        <w:rPr>
          <w:rStyle w:val="a9"/>
          <w:rFonts w:ascii="Palatino Linotype" w:eastAsia="Times New Roman" w:hAnsi="Palatino Linotype" w:cs="Times New Roman"/>
          <w:sz w:val="32"/>
          <w:szCs w:val="32"/>
        </w:rPr>
        <w:footnoteReference w:id="20"/>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Αυτή η ταύτιση της αγιότητας με τον ίδιο τον Θεό, στη χριστιανική πίστη οδηγεί στη σύνδεσή της με την ίδια τη δόξα του Θεού. Αγιότητα σημαίνει πλέον το να δοξασθεί ο Θεός από όλο τον κόσμο. Δεν είναι τυχαίο ότι ως πρώτο αίτημα της Κυριακάτικης προσευχής δεν είναι άλλο από το «</w:t>
      </w:r>
      <w:r w:rsidR="00C41ED3">
        <w:rPr>
          <w:rFonts w:ascii="Palatino Linotype" w:eastAsia="Times New Roman" w:hAnsi="Palatino Linotype" w:cs="Times New Roman"/>
          <w:sz w:val="32"/>
          <w:szCs w:val="32"/>
        </w:rPr>
        <w:t>ἁγιασθήτω</w:t>
      </w:r>
      <w:r w:rsidR="0053055C">
        <w:rPr>
          <w:rFonts w:ascii="Palatino Linotype" w:eastAsia="Times New Roman" w:hAnsi="Palatino Linotype" w:cs="Times New Roman"/>
          <w:sz w:val="32"/>
          <w:szCs w:val="32"/>
        </w:rPr>
        <w:t xml:space="preserve"> το </w:t>
      </w:r>
      <w:r w:rsidR="00C41ED3">
        <w:rPr>
          <w:rFonts w:ascii="Palatino Linotype" w:eastAsia="Times New Roman" w:hAnsi="Palatino Linotype" w:cs="Times New Roman"/>
          <w:sz w:val="32"/>
          <w:szCs w:val="32"/>
        </w:rPr>
        <w:t>ὄ</w:t>
      </w:r>
      <w:r w:rsidRPr="00EF40E2">
        <w:rPr>
          <w:rFonts w:ascii="Palatino Linotype" w:eastAsia="Times New Roman" w:hAnsi="Palatino Linotype" w:cs="Times New Roman"/>
          <w:sz w:val="32"/>
          <w:szCs w:val="32"/>
        </w:rPr>
        <w:t xml:space="preserve">νομά Σου». Αν λάβουμε υπ’ όψιν μας ότι η προσευχή αυτή είναι εσχατολογική, δηλαδή αναφέρεται στην τελική κατάσταση του κόσμου, είναι σαφές ότι αυτό που ζητούμε στο «Πάτερ </w:t>
      </w:r>
      <w:r w:rsidR="00C41ED3">
        <w:rPr>
          <w:rFonts w:ascii="Palatino Linotype" w:eastAsia="Times New Roman" w:hAnsi="Palatino Linotype" w:cs="Times New Roman"/>
          <w:sz w:val="32"/>
          <w:szCs w:val="32"/>
        </w:rPr>
        <w:t>ἡ</w:t>
      </w:r>
      <w:r w:rsidRPr="00EF40E2">
        <w:rPr>
          <w:rFonts w:ascii="Palatino Linotype" w:eastAsia="Times New Roman" w:hAnsi="Palatino Linotype" w:cs="Times New Roman"/>
          <w:sz w:val="32"/>
          <w:szCs w:val="32"/>
        </w:rPr>
        <w:t>μ</w:t>
      </w:r>
      <w:r w:rsidR="00C41ED3">
        <w:rPr>
          <w:rFonts w:ascii="Palatino Linotype" w:eastAsia="Times New Roman" w:hAnsi="Palatino Linotype" w:cs="Times New Roman"/>
          <w:sz w:val="32"/>
          <w:szCs w:val="32"/>
        </w:rPr>
        <w:t>ῶ</w:t>
      </w:r>
      <w:r w:rsidRPr="00EF40E2">
        <w:rPr>
          <w:rFonts w:ascii="Palatino Linotype" w:eastAsia="Times New Roman" w:hAnsi="Palatino Linotype" w:cs="Times New Roman"/>
          <w:sz w:val="32"/>
          <w:szCs w:val="32"/>
        </w:rPr>
        <w:t>ν» είναι να δοξασθεί ο Θεός από όλο τον κόσμο, να έλθει η στιγμή που όλος ο κόσμος θα πει μαζί με τα Χερουβείμ αυτό που είδε και άκουσε ο Ησαΐας στο όραμά του: «</w:t>
      </w:r>
      <w:r w:rsidR="00C41ED3">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 xml:space="preserve">γιος, </w:t>
      </w:r>
      <w:r w:rsidR="00C41ED3">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 xml:space="preserve">γιος, </w:t>
      </w:r>
      <w:r w:rsidR="00C41ED3">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 xml:space="preserve">γιος Κύριος Σαβαώθ, πλήρης </w:t>
      </w:r>
      <w:r w:rsidR="00C41ED3">
        <w:rPr>
          <w:rFonts w:ascii="Palatino Linotype" w:eastAsia="Times New Roman" w:hAnsi="Palatino Linotype" w:cs="Times New Roman"/>
          <w:sz w:val="32"/>
          <w:szCs w:val="32"/>
        </w:rPr>
        <w:t>ὁ</w:t>
      </w:r>
      <w:r w:rsidR="0053055C">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ο</w:t>
      </w:r>
      <w:r w:rsidR="00C41ED3">
        <w:rPr>
          <w:rFonts w:ascii="Palatino Linotype" w:eastAsia="Times New Roman" w:hAnsi="Palatino Linotype" w:cs="Times New Roman"/>
          <w:sz w:val="32"/>
          <w:szCs w:val="32"/>
        </w:rPr>
        <w:t>ὐρανός</w:t>
      </w:r>
      <w:r w:rsidR="0053055C">
        <w:rPr>
          <w:rFonts w:ascii="Palatino Linotype" w:eastAsia="Times New Roman" w:hAnsi="Palatino Linotype" w:cs="Times New Roman"/>
          <w:sz w:val="32"/>
          <w:szCs w:val="32"/>
        </w:rPr>
        <w:t xml:space="preserve"> και </w:t>
      </w:r>
      <w:r w:rsidR="00C41ED3">
        <w:rPr>
          <w:rFonts w:ascii="Palatino Linotype" w:eastAsia="Times New Roman" w:hAnsi="Palatino Linotype" w:cs="Times New Roman"/>
          <w:sz w:val="32"/>
          <w:szCs w:val="32"/>
        </w:rPr>
        <w:t>ἡ</w:t>
      </w:r>
      <w:r w:rsidR="0053055C">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γ</w:t>
      </w:r>
      <w:r w:rsidR="00C41ED3">
        <w:rPr>
          <w:rFonts w:ascii="Palatino Linotype" w:eastAsia="Times New Roman" w:hAnsi="Palatino Linotype" w:cs="Times New Roman"/>
          <w:sz w:val="32"/>
          <w:szCs w:val="32"/>
        </w:rPr>
        <w:t>ῆ</w:t>
      </w:r>
      <w:r w:rsidRPr="00EF40E2">
        <w:rPr>
          <w:rFonts w:ascii="Palatino Linotype" w:eastAsia="Times New Roman" w:hAnsi="Palatino Linotype" w:cs="Times New Roman"/>
          <w:sz w:val="32"/>
          <w:szCs w:val="32"/>
        </w:rPr>
        <w:t xml:space="preserve"> τ</w:t>
      </w:r>
      <w:r w:rsidR="00C41ED3">
        <w:rPr>
          <w:rFonts w:ascii="Palatino Linotype" w:eastAsia="Times New Roman" w:hAnsi="Palatino Linotype" w:cs="Times New Roman"/>
          <w:sz w:val="32"/>
          <w:szCs w:val="32"/>
        </w:rPr>
        <w:t>ῆ</w:t>
      </w:r>
      <w:r w:rsidRPr="00EF40E2">
        <w:rPr>
          <w:rFonts w:ascii="Palatino Linotype" w:eastAsia="Times New Roman" w:hAnsi="Palatino Linotype" w:cs="Times New Roman"/>
          <w:sz w:val="32"/>
          <w:szCs w:val="32"/>
        </w:rPr>
        <w:t xml:space="preserve">ς δόξης σου, </w:t>
      </w:r>
      <w:r w:rsidR="00C41ED3">
        <w:rPr>
          <w:rFonts w:ascii="Palatino Linotype" w:eastAsia="Times New Roman" w:hAnsi="Palatino Linotype" w:cs="Times New Roman"/>
          <w:sz w:val="32"/>
          <w:szCs w:val="32"/>
        </w:rPr>
        <w:t>ὡ</w:t>
      </w:r>
      <w:r w:rsidRPr="00EF40E2">
        <w:rPr>
          <w:rFonts w:ascii="Palatino Linotype" w:eastAsia="Times New Roman" w:hAnsi="Palatino Linotype" w:cs="Times New Roman"/>
          <w:sz w:val="32"/>
          <w:szCs w:val="32"/>
        </w:rPr>
        <w:t>σαννά</w:t>
      </w:r>
      <w:r w:rsidR="0053055C">
        <w:rPr>
          <w:rFonts w:ascii="Palatino Linotype" w:eastAsia="Times New Roman" w:hAnsi="Palatino Linotype" w:cs="Times New Roman"/>
          <w:sz w:val="32"/>
          <w:szCs w:val="32"/>
        </w:rPr>
        <w:t xml:space="preserve"> </w:t>
      </w:r>
      <w:r w:rsidR="00C41ED3">
        <w:rPr>
          <w:rFonts w:ascii="Palatino Linotype" w:eastAsia="Times New Roman" w:hAnsi="Palatino Linotype" w:cs="Times New Roman"/>
          <w:sz w:val="32"/>
          <w:szCs w:val="32"/>
        </w:rPr>
        <w:t>ἐ</w:t>
      </w:r>
      <w:r w:rsidRPr="00EF40E2">
        <w:rPr>
          <w:rFonts w:ascii="Palatino Linotype" w:eastAsia="Times New Roman" w:hAnsi="Palatino Linotype" w:cs="Times New Roman"/>
          <w:sz w:val="32"/>
          <w:szCs w:val="32"/>
        </w:rPr>
        <w:t>ν το</w:t>
      </w:r>
      <w:r w:rsidR="00C41ED3">
        <w:rPr>
          <w:rFonts w:ascii="Palatino Linotype" w:eastAsia="Times New Roman" w:hAnsi="Palatino Linotype" w:cs="Times New Roman"/>
          <w:sz w:val="32"/>
          <w:szCs w:val="32"/>
        </w:rPr>
        <w:t>ῖ</w:t>
      </w:r>
      <w:r w:rsidRPr="00EF40E2">
        <w:rPr>
          <w:rFonts w:ascii="Palatino Linotype" w:eastAsia="Times New Roman" w:hAnsi="Palatino Linotype" w:cs="Times New Roman"/>
          <w:sz w:val="32"/>
          <w:szCs w:val="32"/>
        </w:rPr>
        <w:t xml:space="preserve">ς </w:t>
      </w:r>
      <w:r w:rsidR="00C41ED3">
        <w:rPr>
          <w:rFonts w:ascii="Palatino Linotype" w:eastAsia="Times New Roman" w:hAnsi="Palatino Linotype" w:cs="Times New Roman"/>
          <w:sz w:val="32"/>
          <w:szCs w:val="32"/>
        </w:rPr>
        <w:t>ὑ</w:t>
      </w:r>
      <w:r w:rsidRPr="00EF40E2">
        <w:rPr>
          <w:rFonts w:ascii="Palatino Linotype" w:eastAsia="Times New Roman" w:hAnsi="Palatino Linotype" w:cs="Times New Roman"/>
          <w:sz w:val="32"/>
          <w:szCs w:val="32"/>
        </w:rPr>
        <w:t>ψίστοις»</w:t>
      </w:r>
      <w:r w:rsidR="00C41ED3">
        <w:rPr>
          <w:rStyle w:val="a9"/>
          <w:rFonts w:ascii="Palatino Linotype" w:eastAsia="Times New Roman" w:hAnsi="Palatino Linotype" w:cs="Times New Roman"/>
          <w:sz w:val="32"/>
          <w:szCs w:val="32"/>
        </w:rPr>
        <w:footnoteReference w:id="21"/>
      </w:r>
      <w:r w:rsidRPr="00EF40E2">
        <w:rPr>
          <w:rFonts w:ascii="Palatino Linotype" w:eastAsia="Times New Roman" w:hAnsi="Palatino Linotype" w:cs="Times New Roman"/>
          <w:sz w:val="32"/>
          <w:szCs w:val="32"/>
        </w:rPr>
        <w:t>.</w:t>
      </w:r>
      <w:r w:rsidR="00AC2710">
        <w:rPr>
          <w:rFonts w:ascii="Palatino Linotype" w:eastAsia="Times New Roman" w:hAnsi="Palatino Linotype" w:cs="Times New Roman"/>
          <w:sz w:val="32"/>
          <w:szCs w:val="32"/>
        </w:rPr>
        <w:t xml:space="preserve"> Δηλαδή</w:t>
      </w:r>
      <w:r w:rsidR="00582CC5">
        <w:rPr>
          <w:rFonts w:ascii="Palatino Linotype" w:eastAsia="Times New Roman" w:hAnsi="Palatino Linotype" w:cs="Times New Roman"/>
          <w:sz w:val="32"/>
          <w:szCs w:val="32"/>
        </w:rPr>
        <w:t xml:space="preserve">: </w:t>
      </w:r>
      <w:r w:rsidR="00582CC5" w:rsidRPr="00582CC5">
        <w:rPr>
          <w:rFonts w:ascii="Palatino Linotype" w:eastAsia="Times New Roman" w:hAnsi="Palatino Linotype" w:cs="Times New Roman"/>
          <w:i/>
          <w:sz w:val="32"/>
          <w:szCs w:val="32"/>
        </w:rPr>
        <w:t>Άγιος, άγιος, άγιος είσαι Κύριε των Δυνάμεων, γεμάτος είναι ο ουρανός και η γή από τη δόξα σου, Σώσε μας Ύψιστε Θεέ.</w:t>
      </w:r>
    </w:p>
    <w:p w:rsidR="007277C1"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Οι άγιοι δεν επιζητούν τη δική τους δόξα, αλλά τη δόξα του Θεού. Ο Θεός δοξάζει τους αγίους, όχι με τη δική τους δόξα, αλλά με την ίδια Του τη δόξα. Οι άγιοι αγιάζονται και δοξάζονται όχι με μια αγιότητα και μια δόξα που πηγάζει από μέσα τους, αλλά με την αγιότητα και τη δόξα του ίδιου του Θεού </w:t>
      </w:r>
      <w:r w:rsidR="007277C1" w:rsidRPr="00EF40E2">
        <w:rPr>
          <w:rFonts w:ascii="Palatino Linotype" w:eastAsia="Times New Roman" w:hAnsi="Palatino Linotype" w:cs="Times New Roman"/>
          <w:sz w:val="32"/>
          <w:szCs w:val="32"/>
        </w:rPr>
        <w:t xml:space="preserve">. </w:t>
      </w:r>
    </w:p>
    <w:p w:rsidR="007277C1"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b/>
          <w:sz w:val="32"/>
          <w:szCs w:val="32"/>
        </w:rPr>
        <w:lastRenderedPageBreak/>
        <w:t>Αγιότητα σημαίνει μετοχή και κοινωνία στην αγιότητα του Θεού – αυτό σημαίνει άλλωστε θέωση.</w:t>
      </w:r>
      <w:r w:rsidRPr="00EF40E2">
        <w:rPr>
          <w:rFonts w:ascii="Palatino Linotype" w:eastAsia="Times New Roman" w:hAnsi="Palatino Linotype" w:cs="Times New Roman"/>
          <w:sz w:val="32"/>
          <w:szCs w:val="32"/>
        </w:rPr>
        <w:t xml:space="preserve"> Κάθε αγιότητα που στηρίζεται στις αρετές μας, στην ηθική μας, στα προσόντα μας, στην άσκησή μας κ.λπ. είναι δαιμονική, και δεν έχει καμιά σχέση με την αγιότητα της Εκκλησίας μας. Από τις παρατηρήσεις αυτές γίνεται φανερό γιατί η κατ’ εξοχήν πηγή της αγιότητας βρίσκεται στη Θεία Ευχαριστία. </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Είπαμε ότι δεν υπάρχει άλλη αγιότητα από εκείνη του Θεού, και ότι οι άγιοι δεν διαθέτουν δική τους αγιότητα, αλλά μετέχουν στην αγιότητα του Θεού. Αυτό σημαίνει ότι στην Εκκλησία δεν έχουμε άγιους, παρά μόνον με την έννοια των ηγιασμένων.</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Όταν τον 4ο αιώνα μ.Χ. γίνονταν συζητήσεις σχετικά με τη θεότητα του Αγίου Πνεύματος, το κύριο επι</w:t>
      </w:r>
      <w:r w:rsidRPr="00EF40E2">
        <w:rPr>
          <w:rFonts w:ascii="Palatino Linotype" w:eastAsia="Times New Roman" w:hAnsi="Palatino Linotype" w:cs="Times New Roman"/>
          <w:sz w:val="32"/>
          <w:szCs w:val="32"/>
        </w:rPr>
        <w:softHyphen/>
        <w:t xml:space="preserve">χείρημα του αγίου Αθανασίου, για να αποδείξει ότι το Άγιο Πνεύμα είναι Θεός και όχι κτίσμα, ήταν ότι το Άγιο Πνεύμα δεν αγιάζεται, αλλά μόνον αγιάζει. Αν αγιαζόταν, θα ήταν κτίσμα, διότι τα κτίσματα, και συνεπώς και οι άνθρωποι, δεν αγιάζουν, αλλά αγιάζονται. Ο Χριστός στην αρχιερατική προσευχή Του, που διασώζεται στο κατά </w:t>
      </w:r>
      <w:r w:rsidR="009328EA" w:rsidRPr="00F65E4D">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Ιωάννην Ευαγγέλιο και την ακούμε στο πρώτο από τα «δώδεκα Ευαγγέλια» της Μ. Πέμπτης, λέγει τη βαρυσήμαντη φράση προς τον Πατέρα: «</w:t>
      </w:r>
      <w:r w:rsidR="00C41ED3">
        <w:rPr>
          <w:rFonts w:ascii="Palatino Linotype" w:eastAsia="Times New Roman" w:hAnsi="Palatino Linotype" w:cs="Times New Roman"/>
          <w:sz w:val="32"/>
          <w:szCs w:val="32"/>
        </w:rPr>
        <w:t>ὑ</w:t>
      </w:r>
      <w:r w:rsidRPr="00EF40E2">
        <w:rPr>
          <w:rFonts w:ascii="Palatino Linotype" w:eastAsia="Times New Roman" w:hAnsi="Palatino Linotype" w:cs="Times New Roman"/>
          <w:sz w:val="32"/>
          <w:szCs w:val="32"/>
        </w:rPr>
        <w:t>πέρ</w:t>
      </w:r>
      <w:r w:rsidR="00BA7484">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α</w:t>
      </w:r>
      <w:r w:rsidR="00C41ED3">
        <w:rPr>
          <w:rFonts w:ascii="Palatino Linotype" w:eastAsia="Times New Roman" w:hAnsi="Palatino Linotype" w:cs="Times New Roman"/>
          <w:sz w:val="32"/>
          <w:szCs w:val="32"/>
        </w:rPr>
        <w:t>ὐ</w:t>
      </w:r>
      <w:r w:rsidRPr="00EF40E2">
        <w:rPr>
          <w:rFonts w:ascii="Palatino Linotype" w:eastAsia="Times New Roman" w:hAnsi="Palatino Linotype" w:cs="Times New Roman"/>
          <w:sz w:val="32"/>
          <w:szCs w:val="32"/>
        </w:rPr>
        <w:t>τ</w:t>
      </w:r>
      <w:r w:rsidR="00C41ED3">
        <w:rPr>
          <w:rFonts w:ascii="Palatino Linotype" w:eastAsia="Times New Roman" w:hAnsi="Palatino Linotype" w:cs="Times New Roman"/>
          <w:sz w:val="32"/>
          <w:szCs w:val="32"/>
        </w:rPr>
        <w:t>ῶ</w:t>
      </w:r>
      <w:r w:rsidRPr="00EF40E2">
        <w:rPr>
          <w:rFonts w:ascii="Palatino Linotype" w:eastAsia="Times New Roman" w:hAnsi="Palatino Linotype" w:cs="Times New Roman"/>
          <w:sz w:val="32"/>
          <w:szCs w:val="32"/>
        </w:rPr>
        <w:t xml:space="preserve">ν (των μαθητών και των ανθρώπων, κατ’ επέκταση) </w:t>
      </w:r>
      <w:r w:rsidR="007255A8">
        <w:rPr>
          <w:rFonts w:ascii="Palatino Linotype" w:eastAsia="Times New Roman" w:hAnsi="Palatino Linotype" w:cs="Times New Roman"/>
          <w:sz w:val="32"/>
          <w:szCs w:val="32"/>
        </w:rPr>
        <w:t>ἐ</w:t>
      </w:r>
      <w:r w:rsidRPr="00EF40E2">
        <w:rPr>
          <w:rFonts w:ascii="Palatino Linotype" w:eastAsia="Times New Roman" w:hAnsi="Palatino Linotype" w:cs="Times New Roman"/>
          <w:sz w:val="32"/>
          <w:szCs w:val="32"/>
        </w:rPr>
        <w:t>γώ</w:t>
      </w:r>
      <w:r w:rsidR="00BA7484">
        <w:rPr>
          <w:rFonts w:ascii="Palatino Linotype" w:eastAsia="Times New Roman" w:hAnsi="Palatino Linotype" w:cs="Times New Roman"/>
          <w:sz w:val="32"/>
          <w:szCs w:val="32"/>
        </w:rPr>
        <w:t xml:space="preserve"> </w:t>
      </w:r>
      <w:r w:rsidR="007255A8">
        <w:rPr>
          <w:rFonts w:ascii="Palatino Linotype" w:eastAsia="Times New Roman" w:hAnsi="Palatino Linotype" w:cs="Times New Roman"/>
          <w:sz w:val="32"/>
          <w:szCs w:val="32"/>
        </w:rPr>
        <w:t>ἁ</w:t>
      </w:r>
      <w:r w:rsidRPr="00EF40E2">
        <w:rPr>
          <w:rFonts w:ascii="Palatino Linotype" w:eastAsia="Times New Roman" w:hAnsi="Palatino Linotype" w:cs="Times New Roman"/>
          <w:sz w:val="32"/>
          <w:szCs w:val="32"/>
        </w:rPr>
        <w:t>γιάζω</w:t>
      </w:r>
      <w:r w:rsidR="00BA7484">
        <w:rPr>
          <w:rFonts w:ascii="Palatino Linotype" w:eastAsia="Times New Roman" w:hAnsi="Palatino Linotype" w:cs="Times New Roman"/>
          <w:sz w:val="32"/>
          <w:szCs w:val="32"/>
        </w:rPr>
        <w:t xml:space="preserve"> </w:t>
      </w:r>
      <w:r w:rsidR="007255A8">
        <w:rPr>
          <w:rFonts w:ascii="Palatino Linotype" w:eastAsia="Times New Roman" w:hAnsi="Palatino Linotype" w:cs="Times New Roman"/>
          <w:sz w:val="32"/>
          <w:szCs w:val="32"/>
        </w:rPr>
        <w:t>ἑ</w:t>
      </w:r>
      <w:r w:rsidRPr="00EF40E2">
        <w:rPr>
          <w:rFonts w:ascii="Palatino Linotype" w:eastAsia="Times New Roman" w:hAnsi="Palatino Linotype" w:cs="Times New Roman"/>
          <w:sz w:val="32"/>
          <w:szCs w:val="32"/>
        </w:rPr>
        <w:t>μαυτόν, </w:t>
      </w:r>
      <w:r w:rsidR="00BA7484">
        <w:rPr>
          <w:rFonts w:ascii="Palatino Linotype" w:eastAsia="Times New Roman" w:hAnsi="Palatino Linotype" w:cs="Times New Roman"/>
          <w:sz w:val="32"/>
          <w:szCs w:val="32"/>
        </w:rPr>
        <w:t>ἵ</w:t>
      </w:r>
      <w:r w:rsidR="007255A8">
        <w:rPr>
          <w:rFonts w:ascii="Palatino Linotype" w:eastAsia="Times New Roman" w:hAnsi="Palatino Linotype" w:cs="Times New Roman"/>
          <w:sz w:val="32"/>
          <w:szCs w:val="32"/>
        </w:rPr>
        <w:t>να</w:t>
      </w:r>
      <w:r w:rsidR="00BA7484">
        <w:rPr>
          <w:rFonts w:ascii="Palatino Linotype" w:eastAsia="Times New Roman" w:hAnsi="Palatino Linotype" w:cs="Times New Roman"/>
          <w:sz w:val="32"/>
          <w:szCs w:val="32"/>
        </w:rPr>
        <w:t xml:space="preserve"> και </w:t>
      </w:r>
      <w:r w:rsidRPr="00EF40E2">
        <w:rPr>
          <w:rFonts w:ascii="Palatino Linotype" w:eastAsia="Times New Roman" w:hAnsi="Palatino Linotype" w:cs="Times New Roman"/>
          <w:sz w:val="32"/>
          <w:szCs w:val="32"/>
        </w:rPr>
        <w:t>α</w:t>
      </w:r>
      <w:r w:rsidR="007255A8">
        <w:rPr>
          <w:rFonts w:ascii="Palatino Linotype" w:eastAsia="Times New Roman" w:hAnsi="Palatino Linotype" w:cs="Times New Roman"/>
          <w:sz w:val="32"/>
          <w:szCs w:val="32"/>
        </w:rPr>
        <w:t>ὐ</w:t>
      </w:r>
      <w:r w:rsidRPr="00EF40E2">
        <w:rPr>
          <w:rFonts w:ascii="Palatino Linotype" w:eastAsia="Times New Roman" w:hAnsi="Palatino Linotype" w:cs="Times New Roman"/>
          <w:sz w:val="32"/>
          <w:szCs w:val="32"/>
        </w:rPr>
        <w:t>τοί</w:t>
      </w:r>
      <w:r w:rsidR="00BA7484">
        <w:rPr>
          <w:rFonts w:ascii="Palatino Linotype" w:eastAsia="Times New Roman" w:hAnsi="Palatino Linotype" w:cs="Times New Roman"/>
          <w:sz w:val="32"/>
          <w:szCs w:val="32"/>
        </w:rPr>
        <w:t xml:space="preserve"> </w:t>
      </w:r>
      <w:r w:rsidR="007255A8">
        <w:rPr>
          <w:rFonts w:ascii="Palatino Linotype" w:eastAsia="Times New Roman" w:hAnsi="Palatino Linotype" w:cs="Times New Roman"/>
          <w:sz w:val="32"/>
          <w:szCs w:val="32"/>
        </w:rPr>
        <w:t>ὧ</w:t>
      </w:r>
      <w:r w:rsidRPr="00EF40E2">
        <w:rPr>
          <w:rFonts w:ascii="Palatino Linotype" w:eastAsia="Times New Roman" w:hAnsi="Palatino Linotype" w:cs="Times New Roman"/>
          <w:sz w:val="32"/>
          <w:szCs w:val="32"/>
        </w:rPr>
        <w:t>σιν</w:t>
      </w:r>
      <w:r w:rsidR="00BA7484">
        <w:rPr>
          <w:rFonts w:ascii="Palatino Linotype" w:eastAsia="Times New Roman" w:hAnsi="Palatino Linotype" w:cs="Times New Roman"/>
          <w:sz w:val="32"/>
          <w:szCs w:val="32"/>
        </w:rPr>
        <w:t xml:space="preserve"> </w:t>
      </w:r>
      <w:r w:rsidR="007255A8">
        <w:rPr>
          <w:rFonts w:ascii="Palatino Linotype" w:eastAsia="Times New Roman" w:hAnsi="Palatino Linotype" w:cs="Times New Roman"/>
          <w:sz w:val="32"/>
          <w:szCs w:val="32"/>
        </w:rPr>
        <w:t>ἡ</w:t>
      </w:r>
      <w:r w:rsidRPr="00EF40E2">
        <w:rPr>
          <w:rFonts w:ascii="Palatino Linotype" w:eastAsia="Times New Roman" w:hAnsi="Palatino Linotype" w:cs="Times New Roman"/>
          <w:sz w:val="32"/>
          <w:szCs w:val="32"/>
        </w:rPr>
        <w:t>γιασμένοι</w:t>
      </w:r>
      <w:r w:rsidR="00BA7484">
        <w:rPr>
          <w:rFonts w:ascii="Palatino Linotype" w:eastAsia="Times New Roman" w:hAnsi="Palatino Linotype" w:cs="Times New Roman"/>
          <w:sz w:val="32"/>
          <w:szCs w:val="32"/>
        </w:rPr>
        <w:t xml:space="preserve"> </w:t>
      </w:r>
      <w:r w:rsidR="007255A8">
        <w:rPr>
          <w:rFonts w:ascii="Palatino Linotype" w:eastAsia="Times New Roman" w:hAnsi="Palatino Linotype" w:cs="Times New Roman"/>
          <w:sz w:val="32"/>
          <w:szCs w:val="32"/>
        </w:rPr>
        <w:t>ἐ</w:t>
      </w:r>
      <w:r w:rsidRPr="00EF40E2">
        <w:rPr>
          <w:rFonts w:ascii="Palatino Linotype" w:eastAsia="Times New Roman" w:hAnsi="Palatino Linotype" w:cs="Times New Roman"/>
          <w:sz w:val="32"/>
          <w:szCs w:val="32"/>
        </w:rPr>
        <w:t>ν</w:t>
      </w:r>
      <w:r w:rsidR="00BA7484">
        <w:rPr>
          <w:rFonts w:ascii="Palatino Linotype" w:eastAsia="Times New Roman" w:hAnsi="Palatino Linotype" w:cs="Times New Roman"/>
          <w:sz w:val="32"/>
          <w:szCs w:val="32"/>
        </w:rPr>
        <w:t xml:space="preserve"> </w:t>
      </w:r>
      <w:r w:rsidR="007255A8">
        <w:rPr>
          <w:rFonts w:ascii="Palatino Linotype" w:eastAsia="Times New Roman" w:hAnsi="Palatino Linotype" w:cs="Times New Roman"/>
          <w:sz w:val="32"/>
          <w:szCs w:val="32"/>
        </w:rPr>
        <w:t>ἀ</w:t>
      </w:r>
      <w:r w:rsidRPr="00EF40E2">
        <w:rPr>
          <w:rFonts w:ascii="Palatino Linotype" w:eastAsia="Times New Roman" w:hAnsi="Palatino Linotype" w:cs="Times New Roman"/>
          <w:sz w:val="32"/>
          <w:szCs w:val="32"/>
        </w:rPr>
        <w:t>ληθεί</w:t>
      </w:r>
      <w:r w:rsidR="007255A8">
        <w:rPr>
          <w:rFonts w:ascii="Palatino Linotype" w:eastAsia="Times New Roman" w:hAnsi="Palatino Linotype" w:cs="Times New Roman"/>
          <w:sz w:val="32"/>
          <w:szCs w:val="32"/>
        </w:rPr>
        <w:t>ᾳ</w:t>
      </w:r>
      <w:r w:rsidRPr="00EF40E2">
        <w:rPr>
          <w:rFonts w:ascii="Palatino Linotype" w:eastAsia="Times New Roman" w:hAnsi="Palatino Linotype" w:cs="Times New Roman"/>
          <w:sz w:val="32"/>
          <w:szCs w:val="32"/>
        </w:rPr>
        <w:t>»</w:t>
      </w:r>
      <w:r w:rsidR="00582CC5">
        <w:rPr>
          <w:rStyle w:val="a9"/>
          <w:rFonts w:ascii="Palatino Linotype" w:eastAsia="Times New Roman" w:hAnsi="Palatino Linotype" w:cs="Times New Roman"/>
          <w:sz w:val="32"/>
          <w:szCs w:val="32"/>
        </w:rPr>
        <w:footnoteReference w:id="22"/>
      </w:r>
      <w:r w:rsidR="00582CC5">
        <w:rPr>
          <w:rFonts w:ascii="Palatino Linotype" w:eastAsia="Times New Roman" w:hAnsi="Palatino Linotype" w:cs="Times New Roman"/>
          <w:sz w:val="32"/>
          <w:szCs w:val="32"/>
        </w:rPr>
        <w:t xml:space="preserve">, </w:t>
      </w:r>
      <w:r w:rsidR="00582CC5" w:rsidRPr="00582CC5">
        <w:rPr>
          <w:rFonts w:ascii="Palatino Linotype" w:eastAsia="Times New Roman" w:hAnsi="Palatino Linotype" w:cs="Times New Roman"/>
          <w:i/>
          <w:sz w:val="32"/>
          <w:szCs w:val="32"/>
        </w:rPr>
        <w:t>δηλαδή :και χάριν αυτών εγώ αγιάζω τον εαυτό μου για να είναι και αυτοί  αγιασμένοι δια της αληθείας</w:t>
      </w:r>
      <w:r w:rsidR="00582CC5">
        <w:rPr>
          <w:rFonts w:ascii="Palatino Linotype" w:eastAsia="Times New Roman" w:hAnsi="Palatino Linotype" w:cs="Times New Roman"/>
          <w:sz w:val="32"/>
          <w:szCs w:val="32"/>
        </w:rPr>
        <w:t>.</w:t>
      </w:r>
      <w:r w:rsidRPr="00EF40E2">
        <w:rPr>
          <w:rFonts w:ascii="Palatino Linotype" w:eastAsia="Times New Roman" w:hAnsi="Palatino Linotype" w:cs="Times New Roman"/>
          <w:sz w:val="32"/>
          <w:szCs w:val="32"/>
        </w:rPr>
        <w:t xml:space="preserve"> Τα λόγια αυτά λέγονται λίγο πριν από το Πάθος και σε σχέση με τον Μυστικό Δείπνο, έχουν δε ευχαριστιακό νόημα: ο Χριστός με τη θυσία Του αγιάζει ο ίδιος (ως Θεός) τον εαυτό Του (ως άνθρωπος) για ν’ αγια</w:t>
      </w:r>
      <w:r w:rsidRPr="00EF40E2">
        <w:rPr>
          <w:rFonts w:ascii="Palatino Linotype" w:eastAsia="Times New Roman" w:hAnsi="Palatino Linotype" w:cs="Times New Roman"/>
          <w:sz w:val="32"/>
          <w:szCs w:val="32"/>
        </w:rPr>
        <w:softHyphen/>
        <w:t xml:space="preserve">σθούμε εμείς κοινωνώντας το σώμα και το αίμα Του. Με τη συμμετοχή μας στη Θεία </w:t>
      </w:r>
      <w:r w:rsidRPr="00EF40E2">
        <w:rPr>
          <w:rFonts w:ascii="Palatino Linotype" w:eastAsia="Times New Roman" w:hAnsi="Palatino Linotype" w:cs="Times New Roman"/>
          <w:sz w:val="32"/>
          <w:szCs w:val="32"/>
        </w:rPr>
        <w:lastRenderedPageBreak/>
        <w:t>Ευχαριστία αγιαζόμεθα, δηλαδή γινόμαστε άγιοι κοινωνώντας με τον έναν και μόνον άγιο, τον Χριστό.</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Ίσως δεν υπάρχει πιο αποκαλυπτικό σημείο της ζωής του χριστιανού του τι είναι αγιότητα, από την εκφώνηση του ιερέως, όταν υψώνει το Τίμιο Σώμα λ</w:t>
      </w:r>
      <w:r w:rsidR="007255A8">
        <w:rPr>
          <w:rFonts w:ascii="Palatino Linotype" w:eastAsia="Times New Roman" w:hAnsi="Palatino Linotype" w:cs="Times New Roman"/>
          <w:sz w:val="32"/>
          <w:szCs w:val="32"/>
        </w:rPr>
        <w:t>ίγο πριν από τη Θ. Κοινωνία: «τά</w:t>
      </w:r>
      <w:r w:rsidR="00BA7484">
        <w:rPr>
          <w:rFonts w:ascii="Palatino Linotype" w:eastAsia="Times New Roman" w:hAnsi="Palatino Linotype" w:cs="Times New Roman"/>
          <w:sz w:val="32"/>
          <w:szCs w:val="32"/>
        </w:rPr>
        <w:t xml:space="preserve"> </w:t>
      </w:r>
      <w:r w:rsidR="007255A8">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για το</w:t>
      </w:r>
      <w:r w:rsidR="007255A8">
        <w:rPr>
          <w:rFonts w:ascii="Palatino Linotype" w:eastAsia="Times New Roman" w:hAnsi="Palatino Linotype" w:cs="Times New Roman"/>
          <w:sz w:val="32"/>
          <w:szCs w:val="32"/>
        </w:rPr>
        <w:t>ῖ</w:t>
      </w:r>
      <w:r w:rsidRPr="00EF40E2">
        <w:rPr>
          <w:rFonts w:ascii="Palatino Linotype" w:eastAsia="Times New Roman" w:hAnsi="Palatino Linotype" w:cs="Times New Roman"/>
          <w:sz w:val="32"/>
          <w:szCs w:val="32"/>
        </w:rPr>
        <w:t xml:space="preserve">ς </w:t>
      </w:r>
      <w:r w:rsidR="007255A8">
        <w:rPr>
          <w:rFonts w:ascii="Palatino Linotype" w:eastAsia="Times New Roman" w:hAnsi="Palatino Linotype" w:cs="Times New Roman"/>
          <w:sz w:val="32"/>
          <w:szCs w:val="32"/>
        </w:rPr>
        <w:t>ἁ</w:t>
      </w:r>
      <w:r w:rsidRPr="00EF40E2">
        <w:rPr>
          <w:rFonts w:ascii="Palatino Linotype" w:eastAsia="Times New Roman" w:hAnsi="Palatino Linotype" w:cs="Times New Roman"/>
          <w:sz w:val="32"/>
          <w:szCs w:val="32"/>
        </w:rPr>
        <w:t>γίοις», δηλαδή το Σώμα του Χριστού και το Αίμα Του είναι άγια και προσφέρονται στους «</w:t>
      </w:r>
      <w:r w:rsidR="007255A8">
        <w:rPr>
          <w:rFonts w:ascii="Palatino Linotype" w:eastAsia="Times New Roman" w:hAnsi="Palatino Linotype" w:cs="Times New Roman"/>
          <w:sz w:val="32"/>
          <w:szCs w:val="32"/>
        </w:rPr>
        <w:t>ἁγί</w:t>
      </w:r>
      <w:r w:rsidRPr="00EF40E2">
        <w:rPr>
          <w:rFonts w:ascii="Palatino Linotype" w:eastAsia="Times New Roman" w:hAnsi="Palatino Linotype" w:cs="Times New Roman"/>
          <w:sz w:val="32"/>
          <w:szCs w:val="32"/>
        </w:rPr>
        <w:t>ους», τα μέλη της Εκκλησίας προς κοινωνίαν. Η απάντηση του λαού στην εκφώνηση αυτή είναι συγκλονιστική, και συνοψίζει όσα είπαμε πιο πάνω: «ε</w:t>
      </w:r>
      <w:r w:rsidR="000C6C86">
        <w:rPr>
          <w:rFonts w:ascii="Palatino Linotype" w:eastAsia="Times New Roman" w:hAnsi="Palatino Linotype" w:cs="Times New Roman"/>
          <w:sz w:val="32"/>
          <w:szCs w:val="32"/>
        </w:rPr>
        <w:t>ἷ</w:t>
      </w:r>
      <w:r w:rsidRPr="00EF40E2">
        <w:rPr>
          <w:rFonts w:ascii="Palatino Linotype" w:eastAsia="Times New Roman" w:hAnsi="Palatino Linotype" w:cs="Times New Roman"/>
          <w:sz w:val="32"/>
          <w:szCs w:val="32"/>
        </w:rPr>
        <w:t>ς</w:t>
      </w:r>
      <w:r w:rsidR="00BA7484">
        <w:rPr>
          <w:rFonts w:ascii="Palatino Linotype" w:eastAsia="Times New Roman" w:hAnsi="Palatino Linotype" w:cs="Times New Roman"/>
          <w:sz w:val="32"/>
          <w:szCs w:val="32"/>
        </w:rPr>
        <w:t xml:space="preserve"> </w:t>
      </w:r>
      <w:r w:rsidR="007255A8">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γιος, ε</w:t>
      </w:r>
      <w:r w:rsidR="000C6C86">
        <w:rPr>
          <w:rFonts w:ascii="Palatino Linotype" w:eastAsia="Times New Roman" w:hAnsi="Palatino Linotype" w:cs="Times New Roman"/>
          <w:sz w:val="32"/>
          <w:szCs w:val="32"/>
        </w:rPr>
        <w:t>ἷ</w:t>
      </w:r>
      <w:r w:rsidRPr="00EF40E2">
        <w:rPr>
          <w:rFonts w:ascii="Palatino Linotype" w:eastAsia="Times New Roman" w:hAnsi="Palatino Linotype" w:cs="Times New Roman"/>
          <w:sz w:val="32"/>
          <w:szCs w:val="32"/>
        </w:rPr>
        <w:t xml:space="preserve">ς Κύριος, </w:t>
      </w:r>
      <w:r w:rsidR="007255A8">
        <w:rPr>
          <w:rFonts w:ascii="Palatino Linotype" w:eastAsia="Times New Roman" w:hAnsi="Palatino Linotype" w:cs="Times New Roman"/>
          <w:sz w:val="32"/>
          <w:szCs w:val="32"/>
        </w:rPr>
        <w:t>Ἰ</w:t>
      </w:r>
      <w:r w:rsidRPr="00EF40E2">
        <w:rPr>
          <w:rFonts w:ascii="Palatino Linotype" w:eastAsia="Times New Roman" w:hAnsi="Palatino Linotype" w:cs="Times New Roman"/>
          <w:sz w:val="32"/>
          <w:szCs w:val="32"/>
        </w:rPr>
        <w:t>ησο</w:t>
      </w:r>
      <w:r w:rsidR="007255A8">
        <w:rPr>
          <w:rFonts w:ascii="Palatino Linotype" w:eastAsia="Times New Roman" w:hAnsi="Palatino Linotype" w:cs="Times New Roman"/>
          <w:sz w:val="32"/>
          <w:szCs w:val="32"/>
        </w:rPr>
        <w:t>ῦ</w:t>
      </w:r>
      <w:r w:rsidRPr="00EF40E2">
        <w:rPr>
          <w:rFonts w:ascii="Palatino Linotype" w:eastAsia="Times New Roman" w:hAnsi="Palatino Linotype" w:cs="Times New Roman"/>
          <w:sz w:val="32"/>
          <w:szCs w:val="32"/>
        </w:rPr>
        <w:t>ς Χριστός, ε</w:t>
      </w:r>
      <w:r w:rsidR="007255A8">
        <w:rPr>
          <w:rFonts w:ascii="Palatino Linotype" w:eastAsia="Times New Roman" w:hAnsi="Palatino Linotype" w:cs="Times New Roman"/>
          <w:sz w:val="32"/>
          <w:szCs w:val="32"/>
        </w:rPr>
        <w:t>ἰ</w:t>
      </w:r>
      <w:r w:rsidRPr="00EF40E2">
        <w:rPr>
          <w:rFonts w:ascii="Palatino Linotype" w:eastAsia="Times New Roman" w:hAnsi="Palatino Linotype" w:cs="Times New Roman"/>
          <w:sz w:val="32"/>
          <w:szCs w:val="32"/>
        </w:rPr>
        <w:t>ς</w:t>
      </w:r>
      <w:r w:rsidR="00BA7484">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δόξαν</w:t>
      </w:r>
      <w:r w:rsidR="00BA7484">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Θεο</w:t>
      </w:r>
      <w:r w:rsidR="007255A8">
        <w:rPr>
          <w:rFonts w:ascii="Palatino Linotype" w:eastAsia="Times New Roman" w:hAnsi="Palatino Linotype" w:cs="Times New Roman"/>
          <w:sz w:val="32"/>
          <w:szCs w:val="32"/>
        </w:rPr>
        <w:t>ῦ</w:t>
      </w:r>
      <w:r w:rsidRPr="00EF40E2">
        <w:rPr>
          <w:rFonts w:ascii="Palatino Linotype" w:eastAsia="Times New Roman" w:hAnsi="Palatino Linotype" w:cs="Times New Roman"/>
          <w:sz w:val="32"/>
          <w:szCs w:val="32"/>
        </w:rPr>
        <w:t xml:space="preserve"> Πατρός». Ένας είναι μόνον άγιος, ο Χριστός – εμείς είμαστε αμαρτωλοί – και η αγιότητά Του, στην οποία καλούμεθα να συμμετάσχουμε και εμείς οι αμαρτωλοί, δεν αποβλέπει σε τίποτε άλλο από τη δόξα τού Θεού (εις δόξαν Θεού Πατρός). Την ώρα εκείνη η Εκκλησία βιώνει την αγιότητα στο αποκορύφωμά της. Με την ομολογία «ε</w:t>
      </w:r>
      <w:r w:rsidR="000C6C86">
        <w:rPr>
          <w:rFonts w:ascii="Palatino Linotype" w:eastAsia="Times New Roman" w:hAnsi="Palatino Linotype" w:cs="Times New Roman"/>
          <w:sz w:val="32"/>
          <w:szCs w:val="32"/>
        </w:rPr>
        <w:t>ἷ</w:t>
      </w:r>
      <w:r w:rsidRPr="00EF40E2">
        <w:rPr>
          <w:rFonts w:ascii="Palatino Linotype" w:eastAsia="Times New Roman" w:hAnsi="Palatino Linotype" w:cs="Times New Roman"/>
          <w:sz w:val="32"/>
          <w:szCs w:val="32"/>
        </w:rPr>
        <w:t>ς</w:t>
      </w:r>
      <w:r w:rsidR="00BA7484">
        <w:rPr>
          <w:rFonts w:ascii="Palatino Linotype" w:eastAsia="Times New Roman" w:hAnsi="Palatino Linotype" w:cs="Times New Roman"/>
          <w:sz w:val="32"/>
          <w:szCs w:val="32"/>
        </w:rPr>
        <w:t xml:space="preserve"> </w:t>
      </w:r>
      <w:r w:rsidR="007255A8">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 xml:space="preserve">γιος», κάθε αρετή μας και κάθε αξία μας εκμηδενίζονται μπροστά στην αγιότητα του μόνου άγιου. Αυτό δεν σημαίνει ότι πρέπει να </w:t>
      </w:r>
      <w:r w:rsidR="00BA7484">
        <w:rPr>
          <w:rFonts w:ascii="Palatino Linotype" w:eastAsia="Times New Roman" w:hAnsi="Palatino Linotype" w:cs="Times New Roman"/>
          <w:sz w:val="32"/>
          <w:szCs w:val="32"/>
        </w:rPr>
        <w:t>προσερχόμεθ</w:t>
      </w:r>
      <w:r w:rsidR="00BA7484" w:rsidRPr="00EF40E2">
        <w:rPr>
          <w:rFonts w:ascii="Palatino Linotype" w:eastAsia="Times New Roman" w:hAnsi="Palatino Linotype" w:cs="Times New Roman"/>
          <w:sz w:val="32"/>
          <w:szCs w:val="32"/>
        </w:rPr>
        <w:t>α</w:t>
      </w:r>
      <w:r w:rsidRPr="00EF40E2">
        <w:rPr>
          <w:rFonts w:ascii="Palatino Linotype" w:eastAsia="Times New Roman" w:hAnsi="Palatino Linotype" w:cs="Times New Roman"/>
          <w:sz w:val="32"/>
          <w:szCs w:val="32"/>
        </w:rPr>
        <w:t xml:space="preserve"> στη Θ. Κοινωνία χωρίς προπαρασκευή και αγώνα για την άξια προσέλευσή μας. Σημαίνει όμως ότι όσο και αν προετοιμαστούμε, δεν γινόμαστε άγιοι προτού κοινωνήσουμε. Η αγιότητα δεν προηγείται τ</w:t>
      </w:r>
      <w:r w:rsidR="00437B4B">
        <w:rPr>
          <w:rFonts w:ascii="Palatino Linotype" w:eastAsia="Times New Roman" w:hAnsi="Palatino Linotype" w:cs="Times New Roman"/>
          <w:sz w:val="32"/>
          <w:szCs w:val="32"/>
        </w:rPr>
        <w:t>ης ευχαριστιακής κοινωνίας, αλλά</w:t>
      </w:r>
      <w:r w:rsidRPr="00EF40E2">
        <w:rPr>
          <w:rFonts w:ascii="Palatino Linotype" w:eastAsia="Times New Roman" w:hAnsi="Palatino Linotype" w:cs="Times New Roman"/>
          <w:sz w:val="32"/>
          <w:szCs w:val="32"/>
        </w:rPr>
        <w:t xml:space="preserve"> έπεται. Αν είμαστε άγιοι πριν κοινωνήσουμε, τότε προς τι η Θ. Κοινωνία; Μόνον η μετοχή στην αγιότητα του Θεού μας αγιάζει, και αυτό είναι που μας προσφέρει η Θ. Κοινωνία. Από την παρατήρηση αυτή πηγάζει μια σειρά από αλήθειες που έχουν σχέση με το θέμα μας.</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Η πρώτη είναι ότι κατανοούμε με τον τρόπο αυτό</w:t>
      </w:r>
      <w:r w:rsidR="00CE7693">
        <w:rPr>
          <w:rFonts w:ascii="Palatino Linotype" w:eastAsia="Times New Roman" w:hAnsi="Palatino Linotype" w:cs="Times New Roman"/>
          <w:sz w:val="32"/>
          <w:szCs w:val="32"/>
        </w:rPr>
        <w:t>, γιατί</w:t>
      </w:r>
      <w:r w:rsidRPr="00EF40E2">
        <w:rPr>
          <w:rFonts w:ascii="Palatino Linotype" w:eastAsia="Times New Roman" w:hAnsi="Palatino Linotype" w:cs="Times New Roman"/>
          <w:sz w:val="32"/>
          <w:szCs w:val="32"/>
        </w:rPr>
        <w:t xml:space="preserve"> όπως αναφέραμε στην αρχή της ομιλίας μας, στις επιστολές του Αποστόλου Παύλου όλα τα μέλη της Εκκλησίας </w:t>
      </w:r>
      <w:r w:rsidRPr="00EF40E2">
        <w:rPr>
          <w:rFonts w:ascii="Palatino Linotype" w:eastAsia="Times New Roman" w:hAnsi="Palatino Linotype" w:cs="Times New Roman"/>
          <w:sz w:val="32"/>
          <w:szCs w:val="32"/>
        </w:rPr>
        <w:lastRenderedPageBreak/>
        <w:t>καλούνται «</w:t>
      </w:r>
      <w:r w:rsidR="00D7569C">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γιοι», παρά το ότι δεν χαρακτηρίζονται από ηθική τελειότητα. Εφ’ όσον αγιότητα για τους ανθρώπους σημαίνει μετοχή στην αγιότητα του Θεού, όπως αυτή προσφέρεται από τον Χριστό, ο Οποίος υπέρ ημών αγιάζει εαυτόν με τη θυσία Του, όλα τα μέλη της Εκκλησίας, που μετέχουν στον αγιασμό αυτό μπορούν να καλούνται «</w:t>
      </w:r>
      <w:r w:rsidR="00D7569C">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γιοι».</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Με την ίδια «λογική», στη γλώσσα της Εκκλησίας ήδη από τους πρώτους αιώνες και τα στοιχεία της</w:t>
      </w:r>
      <w:r w:rsidR="00D7569C">
        <w:rPr>
          <w:rFonts w:ascii="Palatino Linotype" w:eastAsia="Times New Roman" w:hAnsi="Palatino Linotype" w:cs="Times New Roman"/>
          <w:sz w:val="32"/>
          <w:szCs w:val="32"/>
        </w:rPr>
        <w:t xml:space="preserve"> Ευχαριστίας έλαβαν το όνομα «τά</w:t>
      </w:r>
      <w:r w:rsidR="00BA7484">
        <w:rPr>
          <w:rFonts w:ascii="Palatino Linotype" w:eastAsia="Times New Roman" w:hAnsi="Palatino Linotype" w:cs="Times New Roman"/>
          <w:sz w:val="32"/>
          <w:szCs w:val="32"/>
        </w:rPr>
        <w:t xml:space="preserve"> </w:t>
      </w:r>
      <w:r w:rsidR="00D7569C">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 xml:space="preserve">για» (πρβ. τα άγια τοις </w:t>
      </w:r>
      <w:r w:rsidR="000C6C86">
        <w:rPr>
          <w:rFonts w:ascii="Palatino Linotype" w:eastAsia="Times New Roman" w:hAnsi="Palatino Linotype" w:cs="Times New Roman"/>
          <w:sz w:val="32"/>
          <w:szCs w:val="32"/>
        </w:rPr>
        <w:t>ἁ</w:t>
      </w:r>
      <w:r w:rsidRPr="00EF40E2">
        <w:rPr>
          <w:rFonts w:ascii="Palatino Linotype" w:eastAsia="Times New Roman" w:hAnsi="Palatino Linotype" w:cs="Times New Roman"/>
          <w:sz w:val="32"/>
          <w:szCs w:val="32"/>
        </w:rPr>
        <w:t>γίοις»), παρά το ότι από τη φύση τους δεν είναι άγια. Και με την ίδια αιτιολογία η Εκκλησία πολύ νωρίς επίσης απένειμε τον τίτλο «</w:t>
      </w:r>
      <w:r w:rsidR="00D7569C">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 xml:space="preserve">γιος» στους επισκόπους. Πολλοί σκανδαλίζονται σήμερα όταν λέμε «ο </w:t>
      </w:r>
      <w:r w:rsidR="00D7569C">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γιος</w:t>
      </w:r>
      <w:r w:rsidR="00BA7484">
        <w:rPr>
          <w:rFonts w:ascii="Palatino Linotype" w:eastAsia="Times New Roman" w:hAnsi="Palatino Linotype" w:cs="Times New Roman"/>
          <w:sz w:val="32"/>
          <w:szCs w:val="32"/>
        </w:rPr>
        <w:t xml:space="preserve"> τάδε</w:t>
      </w:r>
      <w:r w:rsidRPr="00EF40E2">
        <w:rPr>
          <w:rFonts w:ascii="Palatino Linotype" w:eastAsia="Times New Roman" w:hAnsi="Palatino Linotype" w:cs="Times New Roman"/>
          <w:sz w:val="32"/>
          <w:szCs w:val="32"/>
        </w:rPr>
        <w:t>». Ο επίσκοπος καλείται κατ’ αυτόν τον τρόπο όχι για τις αρετές του, αλλά γιατί εικονίζει στη Θ. Ευχαριστία τον μόνον άγιο, ως εικών του Χρι</w:t>
      </w:r>
      <w:r w:rsidRPr="00EF40E2">
        <w:rPr>
          <w:rFonts w:ascii="Palatino Linotype" w:eastAsia="Times New Roman" w:hAnsi="Palatino Linotype" w:cs="Times New Roman"/>
          <w:sz w:val="32"/>
          <w:szCs w:val="32"/>
        </w:rPr>
        <w:softHyphen/>
        <w:t>στού και ως καθήμενος εις τόπον και τύπον Θεού, κατά τον άγιο Ιγνάτιο</w:t>
      </w:r>
      <w:r w:rsidR="00BA7484">
        <w:rPr>
          <w:rStyle w:val="a9"/>
          <w:rFonts w:ascii="Palatino Linotype" w:eastAsia="Times New Roman" w:hAnsi="Palatino Linotype" w:cs="Times New Roman"/>
          <w:sz w:val="32"/>
          <w:szCs w:val="32"/>
        </w:rPr>
        <w:footnoteReference w:id="23"/>
      </w:r>
      <w:r w:rsidRPr="00EF40E2">
        <w:rPr>
          <w:rFonts w:ascii="Palatino Linotype" w:eastAsia="Times New Roman" w:hAnsi="Palatino Linotype" w:cs="Times New Roman"/>
          <w:sz w:val="32"/>
          <w:szCs w:val="32"/>
        </w:rPr>
        <w:t>. Η θέση του επισκόπου στη Θ. Ευχαριστία είναι εκείνη που δικαιολογεί τον τίτλο «</w:t>
      </w:r>
      <w:r w:rsidR="00D7569C">
        <w:rPr>
          <w:rFonts w:ascii="Palatino Linotype" w:eastAsia="Times New Roman" w:hAnsi="Palatino Linotype" w:cs="Times New Roman"/>
          <w:sz w:val="32"/>
          <w:szCs w:val="32"/>
        </w:rPr>
        <w:t>ἅ</w:t>
      </w:r>
      <w:r w:rsidRPr="00EF40E2">
        <w:rPr>
          <w:rFonts w:ascii="Palatino Linotype" w:eastAsia="Times New Roman" w:hAnsi="Palatino Linotype" w:cs="Times New Roman"/>
          <w:sz w:val="32"/>
          <w:szCs w:val="32"/>
        </w:rPr>
        <w:t>γιος». Ο Ορθόδοξος λαός, πριν υποστεί τη διάβρω</w:t>
      </w:r>
      <w:r w:rsidRPr="00EF40E2">
        <w:rPr>
          <w:rFonts w:ascii="Palatino Linotype" w:eastAsia="Times New Roman" w:hAnsi="Palatino Linotype" w:cs="Times New Roman"/>
          <w:sz w:val="32"/>
          <w:szCs w:val="32"/>
        </w:rPr>
        <w:softHyphen/>
        <w:t>ση του ευσεβισμού, δεν είχε καμία δυσκολία να χρησιμοποιεί τη γλώσσα του εικονισμού, και βλέπει τον ίδιο τον Χριστό στο πρόσωπο εκείνου, που τον εικονίζει μέσα στη Θ. Λειτουργία, δηλαδή στον επίσκοπο.</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 xml:space="preserve">Έτσι η Θ. Ευχαριστία είναι η κατ’ εξοχήν «κοινωνία </w:t>
      </w:r>
      <w:r w:rsidR="00D7569C">
        <w:rPr>
          <w:rFonts w:ascii="Palatino Linotype" w:eastAsia="Times New Roman" w:hAnsi="Palatino Linotype" w:cs="Times New Roman"/>
          <w:sz w:val="32"/>
          <w:szCs w:val="32"/>
        </w:rPr>
        <w:t>ἁ</w:t>
      </w:r>
      <w:r w:rsidRPr="00EF40E2">
        <w:rPr>
          <w:rFonts w:ascii="Palatino Linotype" w:eastAsia="Times New Roman" w:hAnsi="Palatino Linotype" w:cs="Times New Roman"/>
          <w:sz w:val="32"/>
          <w:szCs w:val="32"/>
        </w:rPr>
        <w:t>γίων». Σ’ αυτήν αποβλέπει η άσκηση των οσίων, η οποία δεν είναι ποτέ σκοπός, αλλά μέσο προς τον σκοπό, που είναι η ευχαριστιακή κοινωνία. Το σημείο αυτό λησμονείται και παραβλέπεται από πολλούς σύγχρονους θεολόγους, ακόμα και Ορθοδόξους, οι οποίοι, ιδιαίτερα στις μέρες μας, τείνουν να ταυτίσουν την αγιότητα με την άσκηση.</w:t>
      </w:r>
    </w:p>
    <w:p w:rsidR="00013F63" w:rsidRPr="00EF40E2" w:rsidRDefault="00013F63" w:rsidP="00EF40E2">
      <w:pPr>
        <w:spacing w:before="100" w:beforeAutospacing="1" w:after="120"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lastRenderedPageBreak/>
        <w:t>Η περίπτωση της οσίας Μαρίας της Αιγύπτιας όμως είναι εύγλωττη. Επί σαράντα χρόνια ασκήθηκε σκληρά για να καθαρθεί από τα πάθη, αλλά όταν κοινώνησε των αχράντων Μυστηρίων από τον άγιο, τότε ετελεύτησε τον βίο έχοντας αγιασθεί. Ο σκοπός της ασκήσεώς της ήταν η ευχαριστιακή κοινωνία. Θα ήταν αγία η οσία Μαρία, αν είχε καθαρθεί από τα πάθη αλλά δεν είχε κοινωνήσει; Η απάντηση είναι μάλλον αρνητική.</w:t>
      </w:r>
      <w:r w:rsidR="002A6C14">
        <w:rPr>
          <w:rFonts w:ascii="Palatino Linotype" w:eastAsia="Times New Roman" w:hAnsi="Palatino Linotype" w:cs="Times New Roman"/>
          <w:sz w:val="32"/>
          <w:szCs w:val="32"/>
        </w:rPr>
        <w:t>}</w:t>
      </w:r>
      <w:r w:rsidR="003C4209" w:rsidRPr="00EF40E2">
        <w:rPr>
          <w:rStyle w:val="a9"/>
          <w:rFonts w:ascii="Palatino Linotype" w:eastAsia="Times New Roman" w:hAnsi="Palatino Linotype" w:cs="Times New Roman"/>
          <w:sz w:val="32"/>
          <w:szCs w:val="32"/>
        </w:rPr>
        <w:footnoteReference w:id="24"/>
      </w:r>
    </w:p>
    <w:p w:rsidR="00013F63" w:rsidRPr="00EF40E2" w:rsidRDefault="003C4209"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 xml:space="preserve">Αυτός ο </w:t>
      </w:r>
      <w:r w:rsidR="00013F63" w:rsidRPr="00EF40E2">
        <w:rPr>
          <w:rFonts w:ascii="Palatino Linotype" w:eastAsia="Times New Roman" w:hAnsi="Palatino Linotype" w:cs="Times New Roman"/>
          <w:sz w:val="32"/>
          <w:szCs w:val="32"/>
        </w:rPr>
        <w:t>πιο τέλειο</w:t>
      </w:r>
      <w:r w:rsidR="00F64F2E">
        <w:rPr>
          <w:rFonts w:ascii="Palatino Linotype" w:eastAsia="Times New Roman" w:hAnsi="Palatino Linotype" w:cs="Times New Roman"/>
          <w:sz w:val="32"/>
          <w:szCs w:val="32"/>
        </w:rPr>
        <w:t>ς</w:t>
      </w:r>
      <w:r w:rsidR="00013F63" w:rsidRPr="00EF40E2">
        <w:rPr>
          <w:rFonts w:ascii="Palatino Linotype" w:eastAsia="Times New Roman" w:hAnsi="Palatino Linotype" w:cs="Times New Roman"/>
          <w:sz w:val="32"/>
          <w:szCs w:val="32"/>
        </w:rPr>
        <w:t xml:space="preserve"> εικονισμό</w:t>
      </w:r>
      <w:r w:rsidRPr="00EF40E2">
        <w:rPr>
          <w:rFonts w:ascii="Palatino Linotype" w:eastAsia="Times New Roman" w:hAnsi="Palatino Linotype" w:cs="Times New Roman"/>
          <w:sz w:val="32"/>
          <w:szCs w:val="32"/>
        </w:rPr>
        <w:t>ς</w:t>
      </w:r>
      <w:r w:rsidR="00013F63" w:rsidRPr="00EF40E2">
        <w:rPr>
          <w:rFonts w:ascii="Palatino Linotype" w:eastAsia="Times New Roman" w:hAnsi="Palatino Linotype" w:cs="Times New Roman"/>
          <w:sz w:val="32"/>
          <w:szCs w:val="32"/>
        </w:rPr>
        <w:t xml:space="preserve"> της Βασιλείας τού Θεού, δηλαδή της καταστάσεως εκείνης, στην οποία θα αγιάζεται και θα δοξάζεται από όλη την κτίση αιώνια και αδιάκοπα ο «</w:t>
      </w:r>
      <w:r w:rsidR="00D7569C">
        <w:rPr>
          <w:rFonts w:ascii="Palatino Linotype" w:eastAsia="Times New Roman" w:hAnsi="Palatino Linotype" w:cs="Times New Roman"/>
          <w:sz w:val="32"/>
          <w:szCs w:val="32"/>
        </w:rPr>
        <w:t>ἅ</w:t>
      </w:r>
      <w:r w:rsidR="00013F63" w:rsidRPr="00EF40E2">
        <w:rPr>
          <w:rFonts w:ascii="Palatino Linotype" w:eastAsia="Times New Roman" w:hAnsi="Palatino Linotype" w:cs="Times New Roman"/>
          <w:sz w:val="32"/>
          <w:szCs w:val="32"/>
        </w:rPr>
        <w:t xml:space="preserve">γιος, </w:t>
      </w:r>
      <w:r w:rsidR="00D7569C">
        <w:rPr>
          <w:rFonts w:ascii="Palatino Linotype" w:eastAsia="Times New Roman" w:hAnsi="Palatino Linotype" w:cs="Times New Roman"/>
          <w:sz w:val="32"/>
          <w:szCs w:val="32"/>
        </w:rPr>
        <w:t>ἅ</w:t>
      </w:r>
      <w:r w:rsidR="00013F63" w:rsidRPr="00EF40E2">
        <w:rPr>
          <w:rFonts w:ascii="Palatino Linotype" w:eastAsia="Times New Roman" w:hAnsi="Palatino Linotype" w:cs="Times New Roman"/>
          <w:sz w:val="32"/>
          <w:szCs w:val="32"/>
        </w:rPr>
        <w:t xml:space="preserve">γιος, </w:t>
      </w:r>
      <w:r w:rsidR="00D7569C">
        <w:rPr>
          <w:rFonts w:ascii="Palatino Linotype" w:eastAsia="Times New Roman" w:hAnsi="Palatino Linotype" w:cs="Times New Roman"/>
          <w:sz w:val="32"/>
          <w:szCs w:val="32"/>
        </w:rPr>
        <w:t>ἅ</w:t>
      </w:r>
      <w:r w:rsidR="00013F63" w:rsidRPr="00EF40E2">
        <w:rPr>
          <w:rFonts w:ascii="Palatino Linotype" w:eastAsia="Times New Roman" w:hAnsi="Palatino Linotype" w:cs="Times New Roman"/>
          <w:sz w:val="32"/>
          <w:szCs w:val="32"/>
        </w:rPr>
        <w:t>γιος, Κύριος Σαβαώθ»</w:t>
      </w:r>
      <w:r w:rsidRPr="00EF40E2">
        <w:rPr>
          <w:rFonts w:ascii="Palatino Linotype" w:eastAsia="Times New Roman" w:hAnsi="Palatino Linotype" w:cs="Times New Roman"/>
          <w:sz w:val="32"/>
          <w:szCs w:val="32"/>
        </w:rPr>
        <w:t xml:space="preserve"> , με την συμμετοχή μας στη Θεία Ευχαριστία, είναι</w:t>
      </w:r>
      <w:r w:rsidR="000C6C86">
        <w:rPr>
          <w:rFonts w:ascii="Palatino Linotype" w:eastAsia="Times New Roman" w:hAnsi="Palatino Linotype" w:cs="Times New Roman"/>
          <w:sz w:val="32"/>
          <w:szCs w:val="32"/>
        </w:rPr>
        <w:t xml:space="preserve"> γεγονός αληθινό και πραγματικό και αδιαπραγμάτευτο.</w:t>
      </w:r>
    </w:p>
    <w:p w:rsidR="003C4209" w:rsidRPr="00EF40E2" w:rsidRDefault="003C4209"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bCs/>
          <w:sz w:val="32"/>
          <w:szCs w:val="32"/>
        </w:rPr>
        <w:t>Αυτό καλούμαστε να επιτελ</w:t>
      </w:r>
      <w:r w:rsidR="00D7569C">
        <w:rPr>
          <w:rFonts w:ascii="Palatino Linotype" w:eastAsia="Times New Roman" w:hAnsi="Palatino Linotype" w:cs="Times New Roman"/>
          <w:bCs/>
          <w:sz w:val="32"/>
          <w:szCs w:val="32"/>
        </w:rPr>
        <w:t>ούμε μέσα στη σύγχρονη εποχή</w:t>
      </w:r>
      <w:r w:rsidR="00CE7693">
        <w:rPr>
          <w:rFonts w:ascii="Palatino Linotype" w:eastAsia="Times New Roman" w:hAnsi="Palatino Linotype" w:cs="Times New Roman"/>
          <w:bCs/>
          <w:sz w:val="32"/>
          <w:szCs w:val="32"/>
        </w:rPr>
        <w:t>, η οποία</w:t>
      </w:r>
      <w:r w:rsidRPr="00EF40E2">
        <w:rPr>
          <w:rFonts w:ascii="Palatino Linotype" w:eastAsia="Times New Roman" w:hAnsi="Palatino Linotype" w:cs="Times New Roman"/>
          <w:bCs/>
          <w:sz w:val="32"/>
          <w:szCs w:val="32"/>
        </w:rPr>
        <w:t xml:space="preserve"> χαρακτηρίζεται πολύ συχνά ως μία εποχή εκκοσμικευμένη, άγευστη πνευματικά από τη παρουσία του Θεού, όχι γιατί ο Θεός είναι απών, αλλά γιατί ο άνθρωπος Τον αφήνει έξω από τη ζωή του, και δυστυχώς πολλές φορές συνειδητά. Αυτό συμβαίνει</w:t>
      </w:r>
      <w:r w:rsidR="00CE7693">
        <w:rPr>
          <w:rFonts w:ascii="Palatino Linotype" w:eastAsia="Times New Roman" w:hAnsi="Palatino Linotype" w:cs="Times New Roman"/>
          <w:bCs/>
          <w:sz w:val="32"/>
          <w:szCs w:val="32"/>
        </w:rPr>
        <w:t>,</w:t>
      </w:r>
      <w:r w:rsidRPr="00EF40E2">
        <w:rPr>
          <w:rFonts w:ascii="Palatino Linotype" w:eastAsia="Times New Roman" w:hAnsi="Palatino Linotype" w:cs="Times New Roman"/>
          <w:bCs/>
          <w:sz w:val="32"/>
          <w:szCs w:val="32"/>
        </w:rPr>
        <w:t xml:space="preserve"> γιατί η παρουσία του Θεού στη ζωή του ανθρώπου, όταν ο άνθρωπος διαλέγει να βαδίσει απέναντι από τον Θεό και όχι δίπλα, γίνεται έλεγχος, με αποτέλεσμα ο άνθρωπος να μην αναπαύεται τελικά στην αγκαλιά του Θεού, αλλά σαν το κακομαθημένο παιδί επιδιώκει να βγει από αυτήν, για να αποδείξει ότι δεν Τον έχει ανάγκη, καθώς η αγάπη Του εκλαμβάνεται ως δέσμευση, στον αντίποδα της ασυδοσίας που φέρνει η άρνηση του Θεού.</w:t>
      </w:r>
    </w:p>
    <w:p w:rsidR="003C4209" w:rsidRPr="00EF40E2" w:rsidRDefault="003C4209"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lastRenderedPageBreak/>
        <w:t>Ενώ όλα γύρω</w:t>
      </w:r>
      <w:r w:rsidR="000C6C86">
        <w:rPr>
          <w:rFonts w:ascii="Palatino Linotype" w:eastAsia="Times New Roman" w:hAnsi="Palatino Linotype" w:cs="Times New Roman"/>
          <w:sz w:val="32"/>
          <w:szCs w:val="32"/>
        </w:rPr>
        <w:t xml:space="preserve"> μας </w:t>
      </w:r>
      <w:r w:rsidR="00947972">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φωνάζουν και μαρτυρούν Χριστό, ο άνθρωπος προτιμά να κλείνει τα αυτιά του, να αποστρέφεται τα μάτια του και να επιλέγει εν τέλει μία ζωή κενή από τη παρουσία του Θεού, και αυτό γιατί η αμαρτία παρουσιάζεται γλυκιά στον άνθρωπο στην αρχή, ικανοποιώντας το εγώ του, στη συνέχεια όμως τον αφήνει κενό και μόνο, αποκομμένο από τον Θεό και τον πλησίον του. Από την άλλη η παρουσία του Θεού στη ζωή μας είναι δύσκολη, αλλά όχι ανεφάρμοστη, καλεί τον άνθρωπο να κάμψει το εγώ του</w:t>
      </w:r>
      <w:r w:rsidR="00947972">
        <w:rPr>
          <w:rFonts w:ascii="Palatino Linotype" w:eastAsia="Times New Roman" w:hAnsi="Palatino Linotype" w:cs="Times New Roman"/>
          <w:sz w:val="32"/>
          <w:szCs w:val="32"/>
        </w:rPr>
        <w:t>,</w:t>
      </w:r>
      <w:r w:rsidR="00947972" w:rsidRPr="00947972">
        <w:rPr>
          <w:rFonts w:ascii="Palatino Linotype" w:eastAsia="Times New Roman" w:hAnsi="Palatino Linotype" w:cs="Times New Roman"/>
          <w:sz w:val="32"/>
          <w:szCs w:val="32"/>
        </w:rPr>
        <w:t xml:space="preserve"> </w:t>
      </w:r>
      <w:r w:rsidR="00947972">
        <w:rPr>
          <w:rFonts w:ascii="Palatino Linotype" w:eastAsia="Times New Roman" w:hAnsi="Palatino Linotype" w:cs="Times New Roman"/>
          <w:sz w:val="32"/>
          <w:szCs w:val="32"/>
        </w:rPr>
        <w:t xml:space="preserve">να περιορίσει την πλεονεξία του </w:t>
      </w:r>
      <w:r w:rsidRPr="00EF40E2">
        <w:rPr>
          <w:rFonts w:ascii="Palatino Linotype" w:eastAsia="Times New Roman" w:hAnsi="Palatino Linotype" w:cs="Times New Roman"/>
          <w:sz w:val="32"/>
          <w:szCs w:val="32"/>
        </w:rPr>
        <w:t xml:space="preserve"> και να προτάξει το εμείς, μέσα από μία κοινωνία προσώπων, όπου ο άνθρωπος δεν πασχίζει να ικανοποιήσει τον εγωισμό του, αλλά αγωνίζεται και προσφέρεται για το καλό του άλλου, ακόμα και αν για να το επιτύχει χρειάζεται και αυτή ακόμα η θυσία.</w:t>
      </w:r>
    </w:p>
    <w:p w:rsidR="003C4209" w:rsidRPr="00EF40E2" w:rsidRDefault="003C4209"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Ο άνθρωπος αδύναμος, όχι από τη φύση του, αλλά εξαιτίας της διηρημένης σχέση του με τον Θεό και της ροπής του προς την αμαρτία</w:t>
      </w:r>
      <w:r w:rsidR="00D7569C">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μεταπτωτικά πάντα, έχει ανάγκη από πρότυπα ικανά να τον αφυπνίσουν και να τον βοηθήσουν στην πορεία του προς την κατά Χριστόν τελείωση. Στις μέρες μας τα πρότυπα</w:t>
      </w:r>
      <w:r w:rsidR="00CE7693">
        <w:rPr>
          <w:rFonts w:ascii="Palatino Linotype" w:eastAsia="Times New Roman" w:hAnsi="Palatino Linotype" w:cs="Times New Roman"/>
          <w:sz w:val="32"/>
          <w:szCs w:val="32"/>
        </w:rPr>
        <w:t>,</w:t>
      </w:r>
      <w:r w:rsidRPr="00EF40E2">
        <w:rPr>
          <w:rFonts w:ascii="Palatino Linotype" w:eastAsia="Times New Roman" w:hAnsi="Palatino Linotype" w:cs="Times New Roman"/>
          <w:sz w:val="32"/>
          <w:szCs w:val="32"/>
        </w:rPr>
        <w:t xml:space="preserve"> τα οποία κατακλύζουν την ζωή του ανθρώπου, όχι μόνο προς μίμηση είναι, αλλά και προς αποφυγήν. Δυστυχώς όμως προάγονται από παντού συνειδητά, γιατί δημιουργούν άβουλες ζωές υπάκουων ανθρώπων, καθιστώντας τους δέσμιους των παθών. Σπάνια γίνεται αναφορά σε πρότυπα που προάγουν το</w:t>
      </w:r>
      <w:r w:rsidR="00A35C6C">
        <w:rPr>
          <w:rFonts w:ascii="Palatino Linotype" w:eastAsia="Times New Roman" w:hAnsi="Palatino Linotype" w:cs="Times New Roman"/>
          <w:sz w:val="32"/>
          <w:szCs w:val="32"/>
        </w:rPr>
        <w:t xml:space="preserve"> </w:t>
      </w:r>
      <w:r w:rsidR="00D7569C">
        <w:rPr>
          <w:rFonts w:ascii="Palatino Linotype" w:eastAsia="Times New Roman" w:hAnsi="Palatino Linotype" w:cs="Times New Roman"/>
          <w:i/>
          <w:iCs/>
          <w:sz w:val="32"/>
          <w:szCs w:val="32"/>
        </w:rPr>
        <w:t>«</w:t>
      </w:r>
      <w:r w:rsidRPr="00EF40E2">
        <w:rPr>
          <w:rFonts w:ascii="Palatino Linotype" w:eastAsia="Times New Roman" w:hAnsi="Palatino Linotype" w:cs="Times New Roman"/>
          <w:i/>
          <w:iCs/>
          <w:sz w:val="32"/>
          <w:szCs w:val="32"/>
        </w:rPr>
        <w:t>καλόν κ</w:t>
      </w:r>
      <w:r w:rsidR="00D7569C">
        <w:rPr>
          <w:rFonts w:ascii="Palatino Linotype" w:eastAsia="Times New Roman" w:hAnsi="Palatino Linotype" w:cs="Times New Roman"/>
          <w:i/>
          <w:iCs/>
          <w:sz w:val="32"/>
          <w:szCs w:val="32"/>
        </w:rPr>
        <w:t>ἀ</w:t>
      </w:r>
      <w:r w:rsidRPr="00EF40E2">
        <w:rPr>
          <w:rFonts w:ascii="Palatino Linotype" w:eastAsia="Times New Roman" w:hAnsi="Palatino Linotype" w:cs="Times New Roman"/>
          <w:i/>
          <w:iCs/>
          <w:sz w:val="32"/>
          <w:szCs w:val="32"/>
        </w:rPr>
        <w:t>γαθό</w:t>
      </w:r>
      <w:r w:rsidR="00D7569C">
        <w:rPr>
          <w:rFonts w:ascii="Palatino Linotype" w:eastAsia="Times New Roman" w:hAnsi="Palatino Linotype" w:cs="Times New Roman"/>
          <w:i/>
          <w:iCs/>
          <w:sz w:val="32"/>
          <w:szCs w:val="32"/>
        </w:rPr>
        <w:t>ν»</w:t>
      </w:r>
      <w:r w:rsidR="00D35642" w:rsidRPr="00EF40E2">
        <w:rPr>
          <w:rStyle w:val="a9"/>
          <w:rFonts w:ascii="Palatino Linotype" w:eastAsia="Times New Roman" w:hAnsi="Palatino Linotype" w:cs="Times New Roman"/>
          <w:i/>
          <w:iCs/>
          <w:sz w:val="32"/>
          <w:szCs w:val="32"/>
        </w:rPr>
        <w:footnoteReference w:id="25"/>
      </w:r>
      <w:r w:rsidRPr="00EF40E2">
        <w:rPr>
          <w:rFonts w:ascii="Palatino Linotype" w:eastAsia="Times New Roman" w:hAnsi="Palatino Linotype" w:cs="Times New Roman"/>
          <w:sz w:val="32"/>
          <w:szCs w:val="32"/>
        </w:rPr>
        <w:t xml:space="preserve"> της αρχαιότητας, και πολύ σπανιότερα τα πρότυπα εκείνα που οδηγούν στην υπέρβαση και τελειοποίησή του, μέσα από την Εκκλησία του Χριστού, που είναι η αγιότητα. Πρότυπα που μπορούν να οδηγήσουν τον </w:t>
      </w:r>
      <w:r w:rsidRPr="00EF40E2">
        <w:rPr>
          <w:rFonts w:ascii="Palatino Linotype" w:eastAsia="Times New Roman" w:hAnsi="Palatino Linotype" w:cs="Times New Roman"/>
          <w:sz w:val="32"/>
          <w:szCs w:val="32"/>
        </w:rPr>
        <w:lastRenderedPageBreak/>
        <w:t xml:space="preserve">άνθρωπο, προς την τελείωση, στην ολοκλήρωση του ανθρώπου </w:t>
      </w:r>
      <w:r w:rsidRPr="00EF40E2">
        <w:rPr>
          <w:rFonts w:ascii="Palatino Linotype" w:eastAsia="Times New Roman" w:hAnsi="Palatino Linotype" w:cs="Times New Roman"/>
          <w:i/>
          <w:iCs/>
          <w:sz w:val="32"/>
          <w:szCs w:val="32"/>
        </w:rPr>
        <w:t>εν Χριστώ</w:t>
      </w:r>
      <w:r w:rsidRPr="00EF40E2">
        <w:rPr>
          <w:rFonts w:ascii="Palatino Linotype" w:eastAsia="Times New Roman" w:hAnsi="Palatino Linotype" w:cs="Times New Roman"/>
          <w:sz w:val="32"/>
          <w:szCs w:val="32"/>
        </w:rPr>
        <w:t>.</w:t>
      </w:r>
    </w:p>
    <w:p w:rsidR="003C4209" w:rsidRPr="00EF40E2" w:rsidRDefault="003C4209"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 xml:space="preserve">Σε μία εποχή πνευματικά κενή αν όχι νεκρή, διαχρονικός και βροντώδης ακούγεται ο λόγος του αποστόλου Πέτρου </w:t>
      </w:r>
      <w:r w:rsidR="00D7569C">
        <w:rPr>
          <w:rFonts w:ascii="Palatino Linotype" w:eastAsia="Times New Roman" w:hAnsi="Palatino Linotype" w:cs="Times New Roman"/>
          <w:sz w:val="32"/>
          <w:szCs w:val="32"/>
        </w:rPr>
        <w:t>«</w:t>
      </w:r>
      <w:r w:rsidR="00D7569C">
        <w:rPr>
          <w:rFonts w:ascii="Palatino Linotype" w:eastAsia="Times New Roman" w:hAnsi="Palatino Linotype" w:cs="Times New Roman"/>
          <w:i/>
          <w:iCs/>
          <w:sz w:val="32"/>
          <w:szCs w:val="32"/>
        </w:rPr>
        <w:t>ἅ</w:t>
      </w:r>
      <w:r w:rsidRPr="00EF40E2">
        <w:rPr>
          <w:rFonts w:ascii="Palatino Linotype" w:eastAsia="Times New Roman" w:hAnsi="Palatino Linotype" w:cs="Times New Roman"/>
          <w:i/>
          <w:iCs/>
          <w:sz w:val="32"/>
          <w:szCs w:val="32"/>
        </w:rPr>
        <w:t>γιοι</w:t>
      </w:r>
      <w:r w:rsidR="00A35C6C">
        <w:rPr>
          <w:rFonts w:ascii="Palatino Linotype" w:eastAsia="Times New Roman" w:hAnsi="Palatino Linotype" w:cs="Times New Roman"/>
          <w:i/>
          <w:iCs/>
          <w:sz w:val="32"/>
          <w:szCs w:val="32"/>
        </w:rPr>
        <w:t xml:space="preserve"> </w:t>
      </w:r>
      <w:r w:rsidRPr="00EF40E2">
        <w:rPr>
          <w:rFonts w:ascii="Palatino Linotype" w:eastAsia="Times New Roman" w:hAnsi="Palatino Linotype" w:cs="Times New Roman"/>
          <w:i/>
          <w:iCs/>
          <w:sz w:val="32"/>
          <w:szCs w:val="32"/>
        </w:rPr>
        <w:t>γίνεσθαι</w:t>
      </w:r>
      <w:r w:rsidR="00D7569C">
        <w:rPr>
          <w:rFonts w:ascii="Palatino Linotype" w:eastAsia="Times New Roman" w:hAnsi="Palatino Linotype" w:cs="Times New Roman"/>
          <w:i/>
          <w:iCs/>
          <w:sz w:val="32"/>
          <w:szCs w:val="32"/>
        </w:rPr>
        <w:t>»</w:t>
      </w:r>
      <w:r w:rsidR="000909E7" w:rsidRPr="00EF40E2">
        <w:rPr>
          <w:rStyle w:val="a9"/>
          <w:rFonts w:ascii="Palatino Linotype" w:eastAsia="Times New Roman" w:hAnsi="Palatino Linotype" w:cs="Times New Roman"/>
          <w:i/>
          <w:iCs/>
          <w:sz w:val="32"/>
          <w:szCs w:val="32"/>
        </w:rPr>
        <w:footnoteReference w:id="26"/>
      </w:r>
      <w:r w:rsidRPr="00EF40E2">
        <w:rPr>
          <w:rFonts w:ascii="Palatino Linotype" w:eastAsia="Times New Roman" w:hAnsi="Palatino Linotype" w:cs="Times New Roman"/>
          <w:sz w:val="32"/>
          <w:szCs w:val="32"/>
        </w:rPr>
        <w:t xml:space="preserve"> διασχίζοντας την βουβή ατμόσφαιρα και ταράζοντας την νεκρική ησυχία του σύγχρονου κόσμου. Η Εκκλησία έχοντας ως αποστολή της μέσα στον κόσμο να φανερώνει το Ευαγγέλιο, να ευαγγελίζεται τη φιλανθρωπία του Θεού και τη φιλοθεΐα του ανθρώπου, διαλέγεται με τον άνθρωπο κάθε εποχής, καταθέτοντας τη δική της πρόταση. Η Εκκλησία προβάλλει, χθες, σήμερα και αύριο τα δικά της πρότυπα, τα πρότυπα της καθημερινής μαρτυρίας του Χριστού, τα πρότυπα εκείνα που είναι γεμάτα από αγάπη και ενδιαφέρον για τον άλλο, τα πρότυπα εκείνα που θυσιάζονται για την αγάπη του Χριστού και του άλλου.</w:t>
      </w:r>
    </w:p>
    <w:p w:rsidR="003C4209" w:rsidRPr="00EF40E2" w:rsidRDefault="003C4209"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Προβάλλει καθημερινά μέσα από το αγιολόγιό της εκείνους που ενδιαφέρθηκαν για όσους υπέφεραν, εκείνους που βοήθησαν όσους πείνασαν, που προσευχήθηκαν για κείνους που χάθηκαν άδικα, που αγωνίστηκαν για τη δικαιοσύνη του Θεού, που έδωσαν χαρά στους αρρώστους, δύναμη στους πονεμένους, που μοιράστηκαν τον πόνο του άλλου, για ν’ απαλύνουν λίγο την θλίψη τους, εκείνους που έγιναν συγκηρυναίοι στην πορεία του άλλου. Τα πρότυπα εκείνα που δείχνουν ότι είναι εφικτός ένας άλλος τρόπος ζωής, από αυτόν που η κοινωνία προβάλλει, και αυτός είναι η εν Χριστώ ζωή, η οποία ανακαινίζει τον άνθρωπο. Δεν τον επαναφέρει απλώς στην προ της πτώσεως κατάσταση, αλλά υπερβαίνει και αυτόν ακόμα τον παράδεισο, χριστοποιώντας τον άνθρωπο με την κατά χάριν θέωσή του.</w:t>
      </w:r>
    </w:p>
    <w:p w:rsidR="003C4209" w:rsidRPr="00EF40E2" w:rsidRDefault="003C4209"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lastRenderedPageBreak/>
        <w:t xml:space="preserve">Πού θα βρει όμως ο σύγχρονος άνθρωπος, τα πρότυπα αυτά;! Αρκεί να στρέψει το βλέμμα του </w:t>
      </w:r>
      <w:r w:rsidR="00947972">
        <w:rPr>
          <w:rFonts w:ascii="Palatino Linotype" w:eastAsia="Times New Roman" w:hAnsi="Palatino Linotype" w:cs="Times New Roman"/>
          <w:sz w:val="32"/>
          <w:szCs w:val="32"/>
        </w:rPr>
        <w:t>στους αγιογραφομένους</w:t>
      </w:r>
      <w:r w:rsidRPr="00EF40E2">
        <w:rPr>
          <w:rFonts w:ascii="Palatino Linotype" w:eastAsia="Times New Roman" w:hAnsi="Palatino Linotype" w:cs="Times New Roman"/>
          <w:sz w:val="32"/>
          <w:szCs w:val="32"/>
        </w:rPr>
        <w:t xml:space="preserve"> τοίχους μιας εκκλησίας, να ξεφυλλίσει ένα συναξαριστή και θα δει ανθρώπους χοϊκούς σαν εμάς, που είδαν την αμαρτία, την γεύθηκαν μέσα στο σκοτάδι, αλλά την αποστράφηκαν όταν είδαν και γεύθηκαν το Φως, και εργάστηκαν να διατηρήσουν ζωντανό το φως του Χριστού μέσα τους και να το μεταλαμπαδεύσουν και στον άλλο.</w:t>
      </w:r>
    </w:p>
    <w:p w:rsidR="003C4209" w:rsidRPr="00EF40E2" w:rsidRDefault="003C4209"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Η ύπαρξη των Αγίων αποδεικνύει ότι η Εκκλησία δεν είναι μία αφηρημένη ιδεολογία άσχετη με τα ανθρώπινα, αλλά τρόπος ζωής, που βιώνεται εδώ και τώρα, παντού και πάντα. Και αυτό γιατί οι Άγιοι ενσαρκώνουν την αλήθεια, βιώνουν την πατρότητα του Θεού και την αδελφότητα των ανθρώπων.</w:t>
      </w:r>
    </w:p>
    <w:p w:rsidR="003C4209" w:rsidRPr="00EF40E2" w:rsidRDefault="003C4209"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 xml:space="preserve">Αυτές τις μέρες θυμήθηκα, με αφορμή άλλα γεγονότα, την φράση του Ηροδότου, για το ποια είναι τα στοιχεία που συγκροτούν ένα έθνος και γράφει ο πατήρ της ιστορίας, πως αυτά είναι το </w:t>
      </w:r>
      <w:r w:rsidR="00D7569C">
        <w:rPr>
          <w:rFonts w:ascii="Palatino Linotype" w:eastAsia="Times New Roman" w:hAnsi="Palatino Linotype" w:cs="Times New Roman"/>
          <w:sz w:val="32"/>
          <w:szCs w:val="32"/>
        </w:rPr>
        <w:t>«</w:t>
      </w:r>
      <w:r w:rsidR="00D7569C">
        <w:rPr>
          <w:rFonts w:ascii="Palatino Linotype" w:eastAsia="Times New Roman" w:hAnsi="Palatino Linotype" w:cs="Times New Roman"/>
          <w:i/>
          <w:iCs/>
          <w:sz w:val="32"/>
          <w:szCs w:val="32"/>
        </w:rPr>
        <w:t>ὁ</w:t>
      </w:r>
      <w:r w:rsidRPr="00EF40E2">
        <w:rPr>
          <w:rFonts w:ascii="Palatino Linotype" w:eastAsia="Times New Roman" w:hAnsi="Palatino Linotype" w:cs="Times New Roman"/>
          <w:i/>
          <w:iCs/>
          <w:sz w:val="32"/>
          <w:szCs w:val="32"/>
        </w:rPr>
        <w:t>μόαιμον</w:t>
      </w:r>
      <w:r w:rsidR="00D7569C">
        <w:rPr>
          <w:rFonts w:ascii="Palatino Linotype" w:eastAsia="Times New Roman" w:hAnsi="Palatino Linotype" w:cs="Times New Roman"/>
          <w:i/>
          <w:iCs/>
          <w:sz w:val="32"/>
          <w:szCs w:val="32"/>
        </w:rPr>
        <w:t>»</w:t>
      </w:r>
      <w:r w:rsidRPr="00EF40E2">
        <w:rPr>
          <w:rFonts w:ascii="Palatino Linotype" w:eastAsia="Times New Roman" w:hAnsi="Palatino Linotype" w:cs="Times New Roman"/>
          <w:i/>
          <w:iCs/>
          <w:sz w:val="32"/>
          <w:szCs w:val="32"/>
        </w:rPr>
        <w:t>,</w:t>
      </w:r>
      <w:r w:rsidRPr="00EF40E2">
        <w:rPr>
          <w:rFonts w:ascii="Palatino Linotype" w:eastAsia="Times New Roman" w:hAnsi="Palatino Linotype" w:cs="Times New Roman"/>
          <w:sz w:val="32"/>
          <w:szCs w:val="32"/>
        </w:rPr>
        <w:t xml:space="preserve"> το </w:t>
      </w:r>
      <w:r w:rsidR="00D7569C">
        <w:rPr>
          <w:rFonts w:ascii="Palatino Linotype" w:eastAsia="Times New Roman" w:hAnsi="Palatino Linotype" w:cs="Times New Roman"/>
          <w:sz w:val="32"/>
          <w:szCs w:val="32"/>
        </w:rPr>
        <w:t>«</w:t>
      </w:r>
      <w:r w:rsidR="00D7569C">
        <w:rPr>
          <w:rFonts w:ascii="Palatino Linotype" w:eastAsia="Times New Roman" w:hAnsi="Palatino Linotype" w:cs="Times New Roman"/>
          <w:i/>
          <w:iCs/>
          <w:sz w:val="32"/>
          <w:szCs w:val="32"/>
        </w:rPr>
        <w:t>ὁ</w:t>
      </w:r>
      <w:r w:rsidRPr="00EF40E2">
        <w:rPr>
          <w:rFonts w:ascii="Palatino Linotype" w:eastAsia="Times New Roman" w:hAnsi="Palatino Linotype" w:cs="Times New Roman"/>
          <w:i/>
          <w:iCs/>
          <w:sz w:val="32"/>
          <w:szCs w:val="32"/>
        </w:rPr>
        <w:t>μόγλωσσον</w:t>
      </w:r>
      <w:r w:rsidR="00D7569C">
        <w:rPr>
          <w:rFonts w:ascii="Palatino Linotype" w:eastAsia="Times New Roman" w:hAnsi="Palatino Linotype" w:cs="Times New Roman"/>
          <w:i/>
          <w:iCs/>
          <w:sz w:val="32"/>
          <w:szCs w:val="32"/>
        </w:rPr>
        <w:t>»</w:t>
      </w:r>
      <w:r w:rsidRPr="00EF40E2">
        <w:rPr>
          <w:rFonts w:ascii="Palatino Linotype" w:eastAsia="Times New Roman" w:hAnsi="Palatino Linotype" w:cs="Times New Roman"/>
          <w:i/>
          <w:iCs/>
          <w:sz w:val="32"/>
          <w:szCs w:val="32"/>
        </w:rPr>
        <w:t>,</w:t>
      </w:r>
      <w:r w:rsidRPr="00EF40E2">
        <w:rPr>
          <w:rFonts w:ascii="Palatino Linotype" w:eastAsia="Times New Roman" w:hAnsi="Palatino Linotype" w:cs="Times New Roman"/>
          <w:sz w:val="32"/>
          <w:szCs w:val="32"/>
        </w:rPr>
        <w:t xml:space="preserve"> το </w:t>
      </w:r>
      <w:r w:rsidR="00970F27">
        <w:rPr>
          <w:rFonts w:ascii="Palatino Linotype" w:eastAsia="Times New Roman" w:hAnsi="Palatino Linotype" w:cs="Times New Roman"/>
          <w:sz w:val="32"/>
          <w:szCs w:val="32"/>
        </w:rPr>
        <w:t>«</w:t>
      </w:r>
      <w:r w:rsidR="00970F27">
        <w:rPr>
          <w:rFonts w:ascii="Palatino Linotype" w:eastAsia="Times New Roman" w:hAnsi="Palatino Linotype" w:cs="Times New Roman"/>
          <w:i/>
          <w:iCs/>
          <w:sz w:val="32"/>
          <w:szCs w:val="32"/>
        </w:rPr>
        <w:t>ὁ</w:t>
      </w:r>
      <w:r w:rsidRPr="00EF40E2">
        <w:rPr>
          <w:rFonts w:ascii="Palatino Linotype" w:eastAsia="Times New Roman" w:hAnsi="Palatino Linotype" w:cs="Times New Roman"/>
          <w:i/>
          <w:iCs/>
          <w:sz w:val="32"/>
          <w:szCs w:val="32"/>
        </w:rPr>
        <w:t>μόθρησκον</w:t>
      </w:r>
      <w:r w:rsidR="00970F27">
        <w:rPr>
          <w:rFonts w:ascii="Palatino Linotype" w:eastAsia="Times New Roman" w:hAnsi="Palatino Linotype" w:cs="Times New Roman"/>
          <w:i/>
          <w:iCs/>
          <w:sz w:val="32"/>
          <w:szCs w:val="32"/>
        </w:rPr>
        <w:t>»</w:t>
      </w:r>
      <w:r w:rsidRPr="00EF40E2">
        <w:rPr>
          <w:rFonts w:ascii="Palatino Linotype" w:eastAsia="Times New Roman" w:hAnsi="Palatino Linotype" w:cs="Times New Roman"/>
          <w:sz w:val="32"/>
          <w:szCs w:val="32"/>
        </w:rPr>
        <w:t xml:space="preserve"> και το </w:t>
      </w:r>
      <w:r w:rsidR="00970F27">
        <w:rPr>
          <w:rFonts w:ascii="Palatino Linotype" w:eastAsia="Times New Roman" w:hAnsi="Palatino Linotype" w:cs="Times New Roman"/>
          <w:sz w:val="32"/>
          <w:szCs w:val="32"/>
        </w:rPr>
        <w:t>«</w:t>
      </w:r>
      <w:r w:rsidR="00970F27">
        <w:rPr>
          <w:rFonts w:ascii="Palatino Linotype" w:eastAsia="Times New Roman" w:hAnsi="Palatino Linotype" w:cs="Times New Roman"/>
          <w:i/>
          <w:iCs/>
          <w:sz w:val="32"/>
          <w:szCs w:val="32"/>
        </w:rPr>
        <w:t>ὁ</w:t>
      </w:r>
      <w:r w:rsidRPr="00EF40E2">
        <w:rPr>
          <w:rFonts w:ascii="Palatino Linotype" w:eastAsia="Times New Roman" w:hAnsi="Palatino Linotype" w:cs="Times New Roman"/>
          <w:i/>
          <w:iCs/>
          <w:sz w:val="32"/>
          <w:szCs w:val="32"/>
        </w:rPr>
        <w:t>μότροπον</w:t>
      </w:r>
      <w:r w:rsidR="00970F27">
        <w:rPr>
          <w:rFonts w:ascii="Palatino Linotype" w:eastAsia="Times New Roman" w:hAnsi="Palatino Linotype" w:cs="Times New Roman"/>
          <w:i/>
          <w:iCs/>
          <w:sz w:val="32"/>
          <w:szCs w:val="32"/>
        </w:rPr>
        <w:t>»</w:t>
      </w:r>
      <w:r w:rsidR="004C4D4D">
        <w:rPr>
          <w:rStyle w:val="a9"/>
          <w:rFonts w:ascii="Palatino Linotype" w:eastAsia="Times New Roman" w:hAnsi="Palatino Linotype" w:cs="Times New Roman"/>
          <w:i/>
          <w:iCs/>
          <w:sz w:val="32"/>
          <w:szCs w:val="32"/>
        </w:rPr>
        <w:footnoteReference w:id="27"/>
      </w:r>
      <w:r w:rsidRPr="00EF40E2">
        <w:rPr>
          <w:rFonts w:ascii="Palatino Linotype" w:eastAsia="Times New Roman" w:hAnsi="Palatino Linotype" w:cs="Times New Roman"/>
          <w:i/>
          <w:iCs/>
          <w:sz w:val="32"/>
          <w:szCs w:val="32"/>
        </w:rPr>
        <w:t>.</w:t>
      </w:r>
      <w:r w:rsidRPr="00EF40E2">
        <w:rPr>
          <w:rFonts w:ascii="Palatino Linotype" w:eastAsia="Times New Roman" w:hAnsi="Palatino Linotype" w:cs="Times New Roman"/>
          <w:sz w:val="32"/>
          <w:szCs w:val="32"/>
        </w:rPr>
        <w:t xml:space="preserve"> Ίσως αυτά χρειάζονται και σήμερα για να ενωθεί και πάλι η κοινωνία των ανθρώπων, επαναπροσδιορίζοντας τον σκοπό της ύπαρξής του, δίδοντας του όμως αυτή την φορά νέο περιεχόμενο. Συγκεκριμένα το </w:t>
      </w:r>
      <w:r w:rsidR="00970F27">
        <w:rPr>
          <w:rFonts w:ascii="Palatino Linotype" w:eastAsia="Times New Roman" w:hAnsi="Palatino Linotype" w:cs="Times New Roman"/>
          <w:sz w:val="32"/>
          <w:szCs w:val="32"/>
        </w:rPr>
        <w:t>«</w:t>
      </w:r>
      <w:r w:rsidR="00970F27">
        <w:rPr>
          <w:rFonts w:ascii="Palatino Linotype" w:eastAsia="Times New Roman" w:hAnsi="Palatino Linotype" w:cs="Times New Roman"/>
          <w:i/>
          <w:iCs/>
          <w:sz w:val="32"/>
          <w:szCs w:val="32"/>
        </w:rPr>
        <w:t>ὁ</w:t>
      </w:r>
      <w:r w:rsidR="00970F27" w:rsidRPr="00EF40E2">
        <w:rPr>
          <w:rFonts w:ascii="Palatino Linotype" w:eastAsia="Times New Roman" w:hAnsi="Palatino Linotype" w:cs="Times New Roman"/>
          <w:i/>
          <w:iCs/>
          <w:sz w:val="32"/>
          <w:szCs w:val="32"/>
        </w:rPr>
        <w:t>μόαιμον</w:t>
      </w:r>
      <w:r w:rsidR="00970F27">
        <w:rPr>
          <w:rFonts w:ascii="Palatino Linotype" w:eastAsia="Times New Roman" w:hAnsi="Palatino Linotype" w:cs="Times New Roman"/>
          <w:i/>
          <w:iCs/>
          <w:sz w:val="32"/>
          <w:szCs w:val="32"/>
        </w:rPr>
        <w:t>»</w:t>
      </w:r>
      <w:r w:rsidR="00A35C6C">
        <w:rPr>
          <w:rFonts w:ascii="Palatino Linotype" w:eastAsia="Times New Roman" w:hAnsi="Palatino Linotype" w:cs="Times New Roman"/>
          <w:i/>
          <w:iCs/>
          <w:sz w:val="32"/>
          <w:szCs w:val="32"/>
        </w:rPr>
        <w:t xml:space="preserve"> </w:t>
      </w:r>
      <w:r w:rsidRPr="00EF40E2">
        <w:rPr>
          <w:rFonts w:ascii="Palatino Linotype" w:eastAsia="Times New Roman" w:hAnsi="Palatino Linotype" w:cs="Times New Roman"/>
          <w:sz w:val="32"/>
          <w:szCs w:val="32"/>
        </w:rPr>
        <w:t>είναι το Αίμα του Χριστού του οποίου γινόμαστε κοινωνοί,</w:t>
      </w:r>
      <w:r w:rsidR="00970F27">
        <w:rPr>
          <w:rFonts w:ascii="Palatino Linotype" w:eastAsia="Times New Roman" w:hAnsi="Palatino Linotype" w:cs="Times New Roman"/>
          <w:sz w:val="32"/>
          <w:szCs w:val="32"/>
        </w:rPr>
        <w:t xml:space="preserve"> το«</w:t>
      </w:r>
      <w:r w:rsidR="00970F27">
        <w:rPr>
          <w:rFonts w:ascii="Palatino Linotype" w:eastAsia="Times New Roman" w:hAnsi="Palatino Linotype" w:cs="Times New Roman"/>
          <w:i/>
          <w:iCs/>
          <w:sz w:val="32"/>
          <w:szCs w:val="32"/>
        </w:rPr>
        <w:t>ὁ</w:t>
      </w:r>
      <w:r w:rsidR="00970F27" w:rsidRPr="00EF40E2">
        <w:rPr>
          <w:rFonts w:ascii="Palatino Linotype" w:eastAsia="Times New Roman" w:hAnsi="Palatino Linotype" w:cs="Times New Roman"/>
          <w:i/>
          <w:iCs/>
          <w:sz w:val="32"/>
          <w:szCs w:val="32"/>
        </w:rPr>
        <w:t>μόγλωσσον</w:t>
      </w:r>
      <w:r w:rsidR="00970F27">
        <w:rPr>
          <w:rFonts w:ascii="Palatino Linotype" w:eastAsia="Times New Roman" w:hAnsi="Palatino Linotype" w:cs="Times New Roman"/>
          <w:i/>
          <w:iCs/>
          <w:sz w:val="32"/>
          <w:szCs w:val="32"/>
        </w:rPr>
        <w:t xml:space="preserve">» </w:t>
      </w:r>
      <w:r w:rsidRPr="00EF40E2">
        <w:rPr>
          <w:rFonts w:ascii="Palatino Linotype" w:eastAsia="Times New Roman" w:hAnsi="Palatino Linotype" w:cs="Times New Roman"/>
          <w:sz w:val="32"/>
          <w:szCs w:val="32"/>
        </w:rPr>
        <w:t xml:space="preserve">είναι η γλώσσα του Ευαγγελίου, </w:t>
      </w:r>
      <w:r w:rsidR="00970F27" w:rsidRPr="00EF40E2">
        <w:rPr>
          <w:rFonts w:ascii="Palatino Linotype" w:eastAsia="Times New Roman" w:hAnsi="Palatino Linotype" w:cs="Times New Roman"/>
          <w:sz w:val="32"/>
          <w:szCs w:val="32"/>
        </w:rPr>
        <w:t xml:space="preserve">το </w:t>
      </w:r>
      <w:r w:rsidR="00970F27">
        <w:rPr>
          <w:rFonts w:ascii="Palatino Linotype" w:eastAsia="Times New Roman" w:hAnsi="Palatino Linotype" w:cs="Times New Roman"/>
          <w:sz w:val="32"/>
          <w:szCs w:val="32"/>
        </w:rPr>
        <w:t>«</w:t>
      </w:r>
      <w:r w:rsidR="00970F27">
        <w:rPr>
          <w:rFonts w:ascii="Palatino Linotype" w:eastAsia="Times New Roman" w:hAnsi="Palatino Linotype" w:cs="Times New Roman"/>
          <w:i/>
          <w:iCs/>
          <w:sz w:val="32"/>
          <w:szCs w:val="32"/>
        </w:rPr>
        <w:t>ὁ</w:t>
      </w:r>
      <w:r w:rsidR="00970F27" w:rsidRPr="00EF40E2">
        <w:rPr>
          <w:rFonts w:ascii="Palatino Linotype" w:eastAsia="Times New Roman" w:hAnsi="Palatino Linotype" w:cs="Times New Roman"/>
          <w:i/>
          <w:iCs/>
          <w:sz w:val="32"/>
          <w:szCs w:val="32"/>
        </w:rPr>
        <w:t>μόθρησκον</w:t>
      </w:r>
      <w:r w:rsidR="00970F27">
        <w:rPr>
          <w:rFonts w:ascii="Palatino Linotype" w:eastAsia="Times New Roman" w:hAnsi="Palatino Linotype" w:cs="Times New Roman"/>
          <w:i/>
          <w:iCs/>
          <w:sz w:val="32"/>
          <w:szCs w:val="32"/>
        </w:rPr>
        <w:t>»</w:t>
      </w:r>
      <w:r w:rsidR="00A35C6C">
        <w:rPr>
          <w:rFonts w:ascii="Palatino Linotype" w:eastAsia="Times New Roman" w:hAnsi="Palatino Linotype" w:cs="Times New Roman"/>
          <w:i/>
          <w:iCs/>
          <w:sz w:val="32"/>
          <w:szCs w:val="32"/>
        </w:rPr>
        <w:t xml:space="preserve"> </w:t>
      </w:r>
      <w:r w:rsidRPr="00EF40E2">
        <w:rPr>
          <w:rFonts w:ascii="Palatino Linotype" w:eastAsia="Times New Roman" w:hAnsi="Palatino Linotype" w:cs="Times New Roman"/>
          <w:sz w:val="32"/>
          <w:szCs w:val="32"/>
        </w:rPr>
        <w:t>είναι η Εκκλησία του Χριστού και τέλος</w:t>
      </w:r>
      <w:r w:rsidR="00A35C6C">
        <w:rPr>
          <w:rFonts w:ascii="Palatino Linotype" w:eastAsia="Times New Roman" w:hAnsi="Palatino Linotype" w:cs="Times New Roman"/>
          <w:sz w:val="32"/>
          <w:szCs w:val="32"/>
        </w:rPr>
        <w:t xml:space="preserve"> </w:t>
      </w:r>
      <w:r w:rsidR="00970F27" w:rsidRPr="00EF40E2">
        <w:rPr>
          <w:rFonts w:ascii="Palatino Linotype" w:eastAsia="Times New Roman" w:hAnsi="Palatino Linotype" w:cs="Times New Roman"/>
          <w:sz w:val="32"/>
          <w:szCs w:val="32"/>
        </w:rPr>
        <w:t xml:space="preserve">το </w:t>
      </w:r>
      <w:r w:rsidR="00970F27">
        <w:rPr>
          <w:rFonts w:ascii="Palatino Linotype" w:eastAsia="Times New Roman" w:hAnsi="Palatino Linotype" w:cs="Times New Roman"/>
          <w:sz w:val="32"/>
          <w:szCs w:val="32"/>
        </w:rPr>
        <w:t>«</w:t>
      </w:r>
      <w:r w:rsidR="00970F27">
        <w:rPr>
          <w:rFonts w:ascii="Palatino Linotype" w:eastAsia="Times New Roman" w:hAnsi="Palatino Linotype" w:cs="Times New Roman"/>
          <w:i/>
          <w:iCs/>
          <w:sz w:val="32"/>
          <w:szCs w:val="32"/>
        </w:rPr>
        <w:t>ὁ</w:t>
      </w:r>
      <w:r w:rsidR="00970F27" w:rsidRPr="00EF40E2">
        <w:rPr>
          <w:rFonts w:ascii="Palatino Linotype" w:eastAsia="Times New Roman" w:hAnsi="Palatino Linotype" w:cs="Times New Roman"/>
          <w:i/>
          <w:iCs/>
          <w:sz w:val="32"/>
          <w:szCs w:val="32"/>
        </w:rPr>
        <w:t>μότροπον</w:t>
      </w:r>
      <w:r w:rsidR="00970F27">
        <w:rPr>
          <w:rFonts w:ascii="Palatino Linotype" w:eastAsia="Times New Roman" w:hAnsi="Palatino Linotype" w:cs="Times New Roman"/>
          <w:i/>
          <w:iCs/>
          <w:sz w:val="32"/>
          <w:szCs w:val="32"/>
        </w:rPr>
        <w:t>»</w:t>
      </w:r>
      <w:r w:rsidRPr="00EF40E2">
        <w:rPr>
          <w:rFonts w:ascii="Palatino Linotype" w:eastAsia="Times New Roman" w:hAnsi="Palatino Linotype" w:cs="Times New Roman"/>
          <w:sz w:val="32"/>
          <w:szCs w:val="32"/>
        </w:rPr>
        <w:t xml:space="preserve"> είναι η εν Χριστώ ζωή.</w:t>
      </w:r>
    </w:p>
    <w:p w:rsidR="003C4209" w:rsidRPr="00EF40E2" w:rsidRDefault="003C4209"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Η Εκκλη</w:t>
      </w:r>
      <w:r w:rsidR="00970F27">
        <w:rPr>
          <w:rFonts w:ascii="Palatino Linotype" w:eastAsia="Times New Roman" w:hAnsi="Palatino Linotype" w:cs="Times New Roman"/>
          <w:sz w:val="32"/>
          <w:szCs w:val="32"/>
        </w:rPr>
        <w:t>σία μέσα από τη μυστηριακή ζωή Τ</w:t>
      </w:r>
      <w:r w:rsidRPr="00EF40E2">
        <w:rPr>
          <w:rFonts w:ascii="Palatino Linotype" w:eastAsia="Times New Roman" w:hAnsi="Palatino Linotype" w:cs="Times New Roman"/>
          <w:sz w:val="32"/>
          <w:szCs w:val="32"/>
        </w:rPr>
        <w:t xml:space="preserve">ης προσφέρει στον άνθρωπο τον τρόπο και τα μέσα για την σωτηρία και την κατά χάρη μετοχή του στη ζωή του Θεού. Η εμπειρία </w:t>
      </w:r>
      <w:r w:rsidRPr="00EF40E2">
        <w:rPr>
          <w:rFonts w:ascii="Palatino Linotype" w:eastAsia="Times New Roman" w:hAnsi="Palatino Linotype" w:cs="Times New Roman"/>
          <w:sz w:val="32"/>
          <w:szCs w:val="32"/>
        </w:rPr>
        <w:lastRenderedPageBreak/>
        <w:t>των Αγίων είναι η μαρτυρία της σωτηρίας του ανθρώπου, ανακαινίζοντας τη ζωή του και επηρεάζοντάς την άμεσα και καθοριστικά, τόσο ως μέλους της Εκκλησίας, όσο και της κοινωνίας που ζει. Οι Άγιοι αποτελούν την ζωντανή απόδειξη ότι ο Θεός φανερώνεται στον άνθρωπο και ο άνθρωπος μεταμορφώνεται στην κοινωνία του με τον Θεό και αυτό επιδρά σε κάθε πτυχή της ζωής του. Οι Άγιοι ζώντας και φανερώνοντας την εν Χριστώ ζωή, την Αγιοπνευματική κοινωνία, προσφέρουν κριτήρια ζωής, με τα οποία διακρίνεται η αλήθεια από την πλάνη, το σημαντικό από το ασήμαντο,</w:t>
      </w:r>
      <w:r w:rsidR="00947972">
        <w:rPr>
          <w:rFonts w:ascii="Palatino Linotype" w:eastAsia="Times New Roman" w:hAnsi="Palatino Linotype" w:cs="Times New Roman"/>
          <w:sz w:val="32"/>
          <w:szCs w:val="32"/>
        </w:rPr>
        <w:t xml:space="preserve"> το περιττό από το απαραίτητο, </w:t>
      </w:r>
      <w:r w:rsidRPr="00EF40E2">
        <w:rPr>
          <w:rFonts w:ascii="Palatino Linotype" w:eastAsia="Times New Roman" w:hAnsi="Palatino Linotype" w:cs="Times New Roman"/>
          <w:sz w:val="32"/>
          <w:szCs w:val="32"/>
        </w:rPr>
        <w:t xml:space="preserve"> βοηθώντας τον άνθρωπο να πορεύεται </w:t>
      </w:r>
      <w:r w:rsidR="00970F27">
        <w:rPr>
          <w:rFonts w:ascii="Palatino Linotype" w:eastAsia="Times New Roman" w:hAnsi="Palatino Linotype" w:cs="Times New Roman"/>
          <w:sz w:val="32"/>
          <w:szCs w:val="32"/>
        </w:rPr>
        <w:t>«</w:t>
      </w:r>
      <w:r w:rsidR="00970F27">
        <w:rPr>
          <w:rFonts w:ascii="Palatino Linotype" w:eastAsia="Times New Roman" w:hAnsi="Palatino Linotype" w:cs="Times New Roman"/>
          <w:i/>
          <w:iCs/>
          <w:sz w:val="32"/>
          <w:szCs w:val="32"/>
        </w:rPr>
        <w:t>ἐ</w:t>
      </w:r>
      <w:r w:rsidRPr="00EF40E2">
        <w:rPr>
          <w:rFonts w:ascii="Palatino Linotype" w:eastAsia="Times New Roman" w:hAnsi="Palatino Linotype" w:cs="Times New Roman"/>
          <w:i/>
          <w:iCs/>
          <w:sz w:val="32"/>
          <w:szCs w:val="32"/>
        </w:rPr>
        <w:t>ν</w:t>
      </w:r>
      <w:r w:rsidR="00A35C6C">
        <w:rPr>
          <w:rFonts w:ascii="Palatino Linotype" w:eastAsia="Times New Roman" w:hAnsi="Palatino Linotype" w:cs="Times New Roman"/>
          <w:i/>
          <w:iCs/>
          <w:sz w:val="32"/>
          <w:szCs w:val="32"/>
        </w:rPr>
        <w:t xml:space="preserve"> </w:t>
      </w:r>
      <w:r w:rsidRPr="00EF40E2">
        <w:rPr>
          <w:rFonts w:ascii="Palatino Linotype" w:eastAsia="Times New Roman" w:hAnsi="Palatino Linotype" w:cs="Times New Roman"/>
          <w:i/>
          <w:iCs/>
          <w:sz w:val="32"/>
          <w:szCs w:val="32"/>
        </w:rPr>
        <w:t>μέσ</w:t>
      </w:r>
      <w:r w:rsidR="00970F27">
        <w:rPr>
          <w:rFonts w:ascii="Palatino Linotype" w:eastAsia="Times New Roman" w:hAnsi="Palatino Linotype" w:cs="Times New Roman"/>
          <w:i/>
          <w:iCs/>
          <w:sz w:val="32"/>
          <w:szCs w:val="32"/>
        </w:rPr>
        <w:t>ῳ</w:t>
      </w:r>
      <w:r w:rsidR="00A35C6C">
        <w:rPr>
          <w:rFonts w:ascii="Palatino Linotype" w:eastAsia="Times New Roman" w:hAnsi="Palatino Linotype" w:cs="Times New Roman"/>
          <w:i/>
          <w:iCs/>
          <w:sz w:val="32"/>
          <w:szCs w:val="32"/>
        </w:rPr>
        <w:t xml:space="preserve"> </w:t>
      </w:r>
      <w:r w:rsidRPr="00EF40E2">
        <w:rPr>
          <w:rFonts w:ascii="Palatino Linotype" w:eastAsia="Times New Roman" w:hAnsi="Palatino Linotype" w:cs="Times New Roman"/>
          <w:i/>
          <w:iCs/>
          <w:sz w:val="32"/>
          <w:szCs w:val="32"/>
        </w:rPr>
        <w:t>σκι</w:t>
      </w:r>
      <w:r w:rsidR="00970F27">
        <w:rPr>
          <w:rFonts w:ascii="Palatino Linotype" w:eastAsia="Times New Roman" w:hAnsi="Palatino Linotype" w:cs="Times New Roman"/>
          <w:i/>
          <w:iCs/>
          <w:sz w:val="32"/>
          <w:szCs w:val="32"/>
        </w:rPr>
        <w:t>ᾶ</w:t>
      </w:r>
      <w:r w:rsidRPr="00EF40E2">
        <w:rPr>
          <w:rFonts w:ascii="Palatino Linotype" w:eastAsia="Times New Roman" w:hAnsi="Palatino Linotype" w:cs="Times New Roman"/>
          <w:i/>
          <w:iCs/>
          <w:sz w:val="32"/>
          <w:szCs w:val="32"/>
        </w:rPr>
        <w:t>ς θανάτου</w:t>
      </w:r>
      <w:r w:rsidR="00970F27">
        <w:rPr>
          <w:rFonts w:ascii="Palatino Linotype" w:eastAsia="Times New Roman" w:hAnsi="Palatino Linotype" w:cs="Times New Roman"/>
          <w:i/>
          <w:iCs/>
          <w:sz w:val="32"/>
          <w:szCs w:val="32"/>
        </w:rPr>
        <w:t>»</w:t>
      </w:r>
      <w:r w:rsidR="003B451D" w:rsidRPr="00EF40E2">
        <w:rPr>
          <w:rStyle w:val="a9"/>
          <w:rFonts w:ascii="Palatino Linotype" w:eastAsia="Times New Roman" w:hAnsi="Palatino Linotype" w:cs="Times New Roman"/>
          <w:i/>
          <w:iCs/>
          <w:sz w:val="32"/>
          <w:szCs w:val="32"/>
        </w:rPr>
        <w:footnoteReference w:id="28"/>
      </w:r>
      <w:r w:rsidRPr="00EF40E2">
        <w:rPr>
          <w:rFonts w:ascii="Palatino Linotype" w:eastAsia="Times New Roman" w:hAnsi="Palatino Linotype" w:cs="Times New Roman"/>
          <w:sz w:val="32"/>
          <w:szCs w:val="32"/>
        </w:rPr>
        <w:t xml:space="preserve"> </w:t>
      </w:r>
      <w:r w:rsidR="004D6325">
        <w:rPr>
          <w:rFonts w:ascii="Palatino Linotype" w:eastAsia="Times New Roman" w:hAnsi="Palatino Linotype" w:cs="Times New Roman"/>
          <w:sz w:val="32"/>
          <w:szCs w:val="32"/>
        </w:rPr>
        <w:t xml:space="preserve">δηλαδή: </w:t>
      </w:r>
      <w:r w:rsidR="004D6325" w:rsidRPr="004D6325">
        <w:rPr>
          <w:rStyle w:val="psalmoi-b"/>
          <w:rFonts w:ascii="Palatino Linotype" w:hAnsi="Palatino Linotype"/>
          <w:i/>
          <w:sz w:val="32"/>
          <w:szCs w:val="32"/>
        </w:rPr>
        <w:t xml:space="preserve">εάν βαδίσω και περάσω δια </w:t>
      </w:r>
      <w:r w:rsidR="00211DD4">
        <w:rPr>
          <w:rStyle w:val="psalmoi-b"/>
          <w:rFonts w:ascii="Palatino Linotype" w:hAnsi="Palatino Linotype"/>
          <w:i/>
          <w:sz w:val="32"/>
          <w:szCs w:val="32"/>
        </w:rPr>
        <w:t>μ</w:t>
      </w:r>
      <w:r w:rsidR="004D6325" w:rsidRPr="004D6325">
        <w:rPr>
          <w:rStyle w:val="psalmoi-b"/>
          <w:rFonts w:ascii="Palatino Linotype" w:hAnsi="Palatino Linotype"/>
          <w:i/>
          <w:sz w:val="32"/>
          <w:szCs w:val="32"/>
        </w:rPr>
        <w:t>έσου σκοτεινών και αποκρήμνων περιοχών και εάν αντικρύσω τον θάνατον</w:t>
      </w:r>
      <w:r w:rsidR="004D6325">
        <w:rPr>
          <w:rStyle w:val="psalmoi-b"/>
          <w:rFonts w:ascii="Palatino Linotype" w:hAnsi="Palatino Linotype"/>
          <w:i/>
          <w:sz w:val="32"/>
          <w:szCs w:val="32"/>
        </w:rPr>
        <w:t xml:space="preserve">, </w:t>
      </w:r>
      <w:r w:rsidR="004D6325">
        <w:rPr>
          <w:rFonts w:ascii="Palatino Linotype" w:eastAsia="Times New Roman" w:hAnsi="Palatino Linotype" w:cs="Times New Roman"/>
          <w:sz w:val="32"/>
          <w:szCs w:val="32"/>
        </w:rPr>
        <w:t xml:space="preserve"> </w:t>
      </w:r>
      <w:r w:rsidRPr="00EF40E2">
        <w:rPr>
          <w:rFonts w:ascii="Palatino Linotype" w:eastAsia="Times New Roman" w:hAnsi="Palatino Linotype" w:cs="Times New Roman"/>
          <w:sz w:val="32"/>
          <w:szCs w:val="32"/>
        </w:rPr>
        <w:t>χωρίς να φοβάται.</w:t>
      </w:r>
      <w:r w:rsidR="000B505D" w:rsidRPr="00EF40E2">
        <w:rPr>
          <w:rStyle w:val="a9"/>
          <w:rFonts w:ascii="Palatino Linotype" w:eastAsia="Times New Roman" w:hAnsi="Palatino Linotype" w:cs="Times New Roman"/>
          <w:sz w:val="32"/>
          <w:szCs w:val="32"/>
        </w:rPr>
        <w:footnoteReference w:id="29"/>
      </w:r>
    </w:p>
    <w:p w:rsidR="00340825" w:rsidRPr="00EF40E2" w:rsidRDefault="000D4C0B"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Με την απουσία αυτού του φόβου μόνασαν</w:t>
      </w:r>
      <w:r w:rsidR="00970F27">
        <w:rPr>
          <w:rFonts w:ascii="Palatino Linotype" w:eastAsia="Times New Roman" w:hAnsi="Palatino Linotype" w:cs="Times New Roman"/>
          <w:sz w:val="32"/>
          <w:szCs w:val="32"/>
        </w:rPr>
        <w:t xml:space="preserve"> και ασκήτευσαν</w:t>
      </w:r>
      <w:r w:rsidRPr="00EF40E2">
        <w:rPr>
          <w:rFonts w:ascii="Palatino Linotype" w:eastAsia="Times New Roman" w:hAnsi="Palatino Linotype" w:cs="Times New Roman"/>
          <w:sz w:val="32"/>
          <w:szCs w:val="32"/>
        </w:rPr>
        <w:t>, αιώνες τώρα, οι αδελφοί αυτής της παλαίφατης και ιστορικής Σταυροπηγιακής και Πατριαρχικής Μονής της Αγίας Τριάδος των Τζαγκαρόλων.</w:t>
      </w:r>
    </w:p>
    <w:p w:rsidR="0007383F" w:rsidRPr="00EF40E2" w:rsidRDefault="000D4C0B"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Αν θελήσεις και σύρεις αργά τα βήματά σου σ’Αυτήν και αφήσεις ελεύθερο τον εαυτό σου, θα αισθανθείς αλλιώτικα, σαν να πίνεις διψασμένος αγιασμό. Θα νοιώσεις πρωτόγνωρα</w:t>
      </w:r>
      <w:r w:rsidR="00CE7693">
        <w:rPr>
          <w:rFonts w:ascii="Palatino Linotype" w:eastAsia="Times New Roman" w:hAnsi="Palatino Linotype" w:cs="Times New Roman"/>
          <w:sz w:val="32"/>
          <w:szCs w:val="32"/>
        </w:rPr>
        <w:t>,</w:t>
      </w:r>
      <w:r w:rsidRPr="00EF40E2">
        <w:rPr>
          <w:rFonts w:ascii="Palatino Linotype" w:eastAsia="Times New Roman" w:hAnsi="Palatino Linotype" w:cs="Times New Roman"/>
          <w:sz w:val="32"/>
          <w:szCs w:val="32"/>
        </w:rPr>
        <w:t xml:space="preserve"> γιατί κάθε πέτρα, κάθε κελί, κάθε κτίσμα και κάθε γωνιά έχουν να σου </w:t>
      </w:r>
      <w:r w:rsidR="00E27AB3" w:rsidRPr="00EF40E2">
        <w:rPr>
          <w:rFonts w:ascii="Palatino Linotype" w:eastAsia="Times New Roman" w:hAnsi="Palatino Linotype" w:cs="Times New Roman"/>
          <w:sz w:val="32"/>
          <w:szCs w:val="32"/>
        </w:rPr>
        <w:t>πουν</w:t>
      </w:r>
      <w:r w:rsidRPr="00EF40E2">
        <w:rPr>
          <w:rFonts w:ascii="Palatino Linotype" w:eastAsia="Times New Roman" w:hAnsi="Palatino Linotype" w:cs="Times New Roman"/>
          <w:sz w:val="32"/>
          <w:szCs w:val="32"/>
        </w:rPr>
        <w:t xml:space="preserve"> και να σου μηνύσουν και να σε βεβαιώσουν ότι ο τόπος όχι μόνο ιερός και άγιος είναι αλλά και εργαστήρι αγάπης και Ευαγγελικής αρετής</w:t>
      </w:r>
      <w:r w:rsidR="0007383F" w:rsidRPr="00EF40E2">
        <w:rPr>
          <w:rFonts w:ascii="Palatino Linotype" w:eastAsia="Times New Roman" w:hAnsi="Palatino Linotype" w:cs="Times New Roman"/>
          <w:sz w:val="32"/>
          <w:szCs w:val="32"/>
        </w:rPr>
        <w:t xml:space="preserve"> αγκωνάρι.</w:t>
      </w:r>
    </w:p>
    <w:p w:rsidR="000D4C0B" w:rsidRDefault="00CE7693" w:rsidP="00EF40E2">
      <w:pPr>
        <w:spacing w:before="100" w:beforeAutospacing="1" w:after="100" w:afterAutospacing="1" w:line="240" w:lineRule="auto"/>
        <w:jc w:val="both"/>
        <w:rPr>
          <w:rFonts w:ascii="Palatino Linotype" w:eastAsia="Times New Roman" w:hAnsi="Palatino Linotype" w:cs="Times New Roman"/>
          <w:sz w:val="32"/>
          <w:szCs w:val="32"/>
        </w:rPr>
      </w:pPr>
      <w:r>
        <w:rPr>
          <w:rFonts w:ascii="Palatino Linotype" w:eastAsia="Times New Roman" w:hAnsi="Palatino Linotype" w:cs="Times New Roman"/>
          <w:sz w:val="32"/>
          <w:szCs w:val="32"/>
        </w:rPr>
        <w:t>Εδώ αισθάνεσαι</w:t>
      </w:r>
      <w:bookmarkStart w:id="1" w:name="_GoBack"/>
      <w:bookmarkEnd w:id="1"/>
      <w:r w:rsidR="0007383F" w:rsidRPr="00EF40E2">
        <w:rPr>
          <w:rFonts w:ascii="Palatino Linotype" w:eastAsia="Times New Roman" w:hAnsi="Palatino Linotype" w:cs="Times New Roman"/>
          <w:sz w:val="32"/>
          <w:szCs w:val="32"/>
        </w:rPr>
        <w:t>, όπως τότε και σήμερα, πως είναι το καταφύγιο των «κοπιόντων και πεφορτισμένων</w:t>
      </w:r>
      <w:r w:rsidR="004D6325">
        <w:rPr>
          <w:rStyle w:val="a9"/>
          <w:rFonts w:ascii="Palatino Linotype" w:eastAsia="Times New Roman" w:hAnsi="Palatino Linotype" w:cs="Times New Roman"/>
          <w:sz w:val="32"/>
          <w:szCs w:val="32"/>
        </w:rPr>
        <w:footnoteReference w:id="30"/>
      </w:r>
      <w:r w:rsidR="0007383F" w:rsidRPr="00EF40E2">
        <w:rPr>
          <w:rFonts w:ascii="Palatino Linotype" w:eastAsia="Times New Roman" w:hAnsi="Palatino Linotype" w:cs="Times New Roman"/>
          <w:sz w:val="32"/>
          <w:szCs w:val="32"/>
        </w:rPr>
        <w:t xml:space="preserve">»,  βιώνεις </w:t>
      </w:r>
      <w:r w:rsidR="0007383F" w:rsidRPr="00EF40E2">
        <w:rPr>
          <w:rFonts w:ascii="Palatino Linotype" w:eastAsia="Times New Roman" w:hAnsi="Palatino Linotype" w:cs="Times New Roman"/>
          <w:sz w:val="32"/>
          <w:szCs w:val="32"/>
        </w:rPr>
        <w:lastRenderedPageBreak/>
        <w:t xml:space="preserve">την εμπειρία της δοκιμασίας πνεύματος, σώματος και ψυχής, αντιλαμβάνεσαι την μεγάλη αλήθεια, </w:t>
      </w:r>
      <w:r w:rsidR="004509F7">
        <w:rPr>
          <w:rFonts w:ascii="Palatino Linotype" w:eastAsia="Times New Roman" w:hAnsi="Palatino Linotype" w:cs="Times New Roman"/>
          <w:sz w:val="32"/>
          <w:szCs w:val="32"/>
        </w:rPr>
        <w:t>την οποία διατύπωσε στην Πατριαρχή απόδειξη επι τοις Χριστουγέννοις</w:t>
      </w:r>
      <w:r w:rsidR="00F65E4D" w:rsidRPr="00F65E4D">
        <w:rPr>
          <w:rFonts w:ascii="Palatino Linotype" w:eastAsia="Times New Roman" w:hAnsi="Palatino Linotype" w:cs="Times New Roman"/>
          <w:sz w:val="32"/>
          <w:szCs w:val="32"/>
        </w:rPr>
        <w:t xml:space="preserve"> </w:t>
      </w:r>
      <w:r w:rsidR="00F65E4D">
        <w:rPr>
          <w:rFonts w:ascii="Palatino Linotype" w:eastAsia="Times New Roman" w:hAnsi="Palatino Linotype" w:cs="Times New Roman"/>
          <w:sz w:val="32"/>
          <w:szCs w:val="32"/>
        </w:rPr>
        <w:t>του</w:t>
      </w:r>
      <w:r w:rsidR="001C7890">
        <w:rPr>
          <w:rFonts w:ascii="Palatino Linotype" w:eastAsia="Times New Roman" w:hAnsi="Palatino Linotype" w:cs="Times New Roman"/>
          <w:sz w:val="32"/>
          <w:szCs w:val="32"/>
        </w:rPr>
        <w:t xml:space="preserve"> </w:t>
      </w:r>
      <w:r w:rsidR="00F65E4D" w:rsidRPr="00F65E4D">
        <w:rPr>
          <w:rFonts w:ascii="Palatino Linotype" w:eastAsia="Times New Roman" w:hAnsi="Palatino Linotype" w:cs="Times New Roman"/>
          <w:sz w:val="32"/>
          <w:szCs w:val="32"/>
        </w:rPr>
        <w:t>2020</w:t>
      </w:r>
      <w:r w:rsidR="004509F7">
        <w:rPr>
          <w:rFonts w:ascii="Palatino Linotype" w:eastAsia="Times New Roman" w:hAnsi="Palatino Linotype" w:cs="Times New Roman"/>
          <w:sz w:val="32"/>
          <w:szCs w:val="32"/>
        </w:rPr>
        <w:t xml:space="preserve">, ο Παναγιώτατος Πατριάρχης μας, </w:t>
      </w:r>
      <w:r w:rsidR="004509F7" w:rsidRPr="0032533C">
        <w:rPr>
          <w:rFonts w:ascii="Palatino Linotype" w:eastAsia="Times New Roman" w:hAnsi="Palatino Linotype" w:cs="Times New Roman"/>
          <w:sz w:val="32"/>
          <w:szCs w:val="32"/>
        </w:rPr>
        <w:t>«</w:t>
      </w:r>
      <w:r w:rsidR="004509F7" w:rsidRPr="0032533C">
        <w:rPr>
          <w:rStyle w:val="vkif2"/>
          <w:rFonts w:ascii="Palatino Linotype" w:hAnsi="Palatino Linotype"/>
          <w:sz w:val="32"/>
          <w:szCs w:val="32"/>
        </w:rPr>
        <w:t>Ὁ ἄνθρωπος εἶναι, κατά τήν βαθυστόχαστον ἔκφρασιν τοῦ Ἁγίου Γρηγορίου τοῦ Θεολόγου,</w:t>
      </w:r>
      <w:r w:rsidR="004509F7">
        <w:rPr>
          <w:rStyle w:val="vkif2"/>
        </w:rPr>
        <w:t xml:space="preserve"> </w:t>
      </w:r>
      <w:r w:rsidR="0007383F" w:rsidRPr="00EF40E2">
        <w:rPr>
          <w:rFonts w:ascii="Palatino Linotype" w:eastAsia="Times New Roman" w:hAnsi="Palatino Linotype" w:cs="Times New Roman"/>
          <w:sz w:val="32"/>
          <w:szCs w:val="32"/>
        </w:rPr>
        <w:t>«Θεός κεκελευσμένος»</w:t>
      </w:r>
      <w:r w:rsidR="004509F7">
        <w:rPr>
          <w:rStyle w:val="a9"/>
          <w:rFonts w:ascii="Palatino Linotype" w:eastAsia="Times New Roman" w:hAnsi="Palatino Linotype" w:cs="Times New Roman"/>
          <w:sz w:val="32"/>
          <w:szCs w:val="32"/>
        </w:rPr>
        <w:footnoteReference w:id="31"/>
      </w:r>
      <w:r w:rsidR="004509F7">
        <w:rPr>
          <w:rFonts w:ascii="Palatino Linotype" w:eastAsia="Times New Roman" w:hAnsi="Palatino Linotype" w:cs="Times New Roman"/>
          <w:sz w:val="32"/>
          <w:szCs w:val="32"/>
        </w:rPr>
        <w:t xml:space="preserve"> </w:t>
      </w:r>
      <w:r w:rsidR="00747911">
        <w:rPr>
          <w:rFonts w:ascii="Palatino Linotype" w:eastAsia="Times New Roman" w:hAnsi="Palatino Linotype" w:cs="Times New Roman"/>
          <w:sz w:val="32"/>
          <w:szCs w:val="32"/>
        </w:rPr>
        <w:t>δηλαδή :</w:t>
      </w:r>
      <w:r w:rsidR="00747911" w:rsidRPr="00747911">
        <w:t xml:space="preserve"> </w:t>
      </w:r>
      <w:r w:rsidR="00747911" w:rsidRPr="00747911">
        <w:rPr>
          <w:rFonts w:ascii="Palatino Linotype" w:hAnsi="Palatino Linotype"/>
          <w:i/>
          <w:sz w:val="32"/>
          <w:szCs w:val="32"/>
        </w:rPr>
        <w:t>Έχει μέσα του την εντολή να γίνει θεός</w:t>
      </w:r>
      <w:r w:rsidR="0032533C">
        <w:rPr>
          <w:rFonts w:ascii="Palatino Linotype" w:eastAsia="Times New Roman" w:hAnsi="Palatino Linotype" w:cs="Times New Roman"/>
          <w:sz w:val="32"/>
          <w:szCs w:val="32"/>
        </w:rPr>
        <w:t xml:space="preserve"> και  «ζώον</w:t>
      </w:r>
      <w:r w:rsidR="00490E5E">
        <w:rPr>
          <w:rFonts w:ascii="Palatino Linotype" w:eastAsia="Times New Roman" w:hAnsi="Palatino Linotype" w:cs="Times New Roman"/>
          <w:sz w:val="32"/>
          <w:szCs w:val="32"/>
        </w:rPr>
        <w:t xml:space="preserve"> </w:t>
      </w:r>
      <w:r w:rsidR="0032533C">
        <w:rPr>
          <w:rFonts w:ascii="Palatino Linotype" w:eastAsia="Times New Roman" w:hAnsi="Palatino Linotype" w:cs="Times New Roman"/>
          <w:sz w:val="32"/>
          <w:szCs w:val="32"/>
        </w:rPr>
        <w:t xml:space="preserve"> Θεούμενον»</w:t>
      </w:r>
      <w:r w:rsidR="0032533C">
        <w:rPr>
          <w:rStyle w:val="a9"/>
          <w:rFonts w:ascii="Palatino Linotype" w:eastAsia="Times New Roman" w:hAnsi="Palatino Linotype" w:cs="Times New Roman"/>
          <w:sz w:val="32"/>
          <w:szCs w:val="32"/>
        </w:rPr>
        <w:footnoteReference w:id="32"/>
      </w:r>
    </w:p>
    <w:p w:rsidR="00680B43" w:rsidRPr="000D028E" w:rsidRDefault="00680B43" w:rsidP="000D028E">
      <w:pPr>
        <w:jc w:val="both"/>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Σεβασμιώτατε Άγιε Προύσης , σεβαστέ εκπρόσωπε του </w:t>
      </w:r>
      <w:r>
        <w:rPr>
          <w:rFonts w:ascii="Palatino Linotype" w:hAnsi="Palatino Linotype"/>
          <w:sz w:val="26"/>
          <w:szCs w:val="26"/>
        </w:rPr>
        <w:t xml:space="preserve"> </w:t>
      </w:r>
      <w:r>
        <w:rPr>
          <w:rFonts w:ascii="Palatino Linotype" w:hAnsi="Palatino Linotype"/>
          <w:sz w:val="32"/>
          <w:szCs w:val="32"/>
        </w:rPr>
        <w:t>Σεπτού Προκαθημένου</w:t>
      </w:r>
      <w:r w:rsidRPr="00680B43">
        <w:rPr>
          <w:rFonts w:ascii="Palatino Linotype" w:hAnsi="Palatino Linotype"/>
          <w:sz w:val="32"/>
          <w:szCs w:val="32"/>
        </w:rPr>
        <w:t xml:space="preserve"> τῆς ἐν Κωνσταντινουπόλει Μεγάλης του Χριστοῦ Ἐκκλησίας</w:t>
      </w:r>
      <w:r>
        <w:rPr>
          <w:rFonts w:ascii="Palatino Linotype" w:hAnsi="Palatino Linotype"/>
          <w:sz w:val="32"/>
          <w:szCs w:val="32"/>
        </w:rPr>
        <w:t>, του επιδέξιου και ικανού οιακοστρόφου Αυτής κ.κ. Βαρθολομαίου, σας ευχαριστούμε για την ωραία παρουσία σας, για την μεταφορά τ</w:t>
      </w:r>
      <w:r w:rsidR="00AD1336">
        <w:rPr>
          <w:rFonts w:ascii="Palatino Linotype" w:hAnsi="Palatino Linotype"/>
          <w:sz w:val="32"/>
          <w:szCs w:val="32"/>
        </w:rPr>
        <w:t>ης Πατριαρχικής ευλογίας και του Πατρικού ασπασμού.</w:t>
      </w:r>
      <w:r>
        <w:rPr>
          <w:rFonts w:ascii="Palatino Linotype" w:hAnsi="Palatino Linotype"/>
          <w:sz w:val="32"/>
          <w:szCs w:val="32"/>
        </w:rPr>
        <w:t xml:space="preserve"> </w:t>
      </w:r>
      <w:r w:rsidR="00AD1336">
        <w:rPr>
          <w:rFonts w:ascii="Palatino Linotype" w:hAnsi="Palatino Linotype"/>
          <w:sz w:val="32"/>
          <w:szCs w:val="32"/>
        </w:rPr>
        <w:t>Μ</w:t>
      </w:r>
      <w:r>
        <w:rPr>
          <w:rFonts w:ascii="Palatino Linotype" w:hAnsi="Palatino Linotype"/>
          <w:sz w:val="32"/>
          <w:szCs w:val="32"/>
        </w:rPr>
        <w:t>εταφέρετε, σας παρακαλούμε,</w:t>
      </w:r>
      <w:r w:rsidR="00D7023D">
        <w:rPr>
          <w:rFonts w:ascii="Palatino Linotype" w:hAnsi="Palatino Linotype"/>
          <w:sz w:val="32"/>
          <w:szCs w:val="32"/>
        </w:rPr>
        <w:t xml:space="preserve"> στον Παναγιότατο Πατριάρχης μας,</w:t>
      </w:r>
      <w:r>
        <w:rPr>
          <w:rFonts w:ascii="Palatino Linotype" w:hAnsi="Palatino Linotype"/>
          <w:sz w:val="32"/>
          <w:szCs w:val="32"/>
        </w:rPr>
        <w:t xml:space="preserve"> τις άπειρες ευχαριστίες μας για τον επιστηριγμό, την αγάπη, την Πατρική μέριμνα και στοργή</w:t>
      </w:r>
      <w:r w:rsidR="00AD1336">
        <w:rPr>
          <w:rFonts w:ascii="Palatino Linotype" w:hAnsi="Palatino Linotype"/>
          <w:sz w:val="32"/>
          <w:szCs w:val="32"/>
        </w:rPr>
        <w:t xml:space="preserve">. </w:t>
      </w:r>
      <w:r w:rsidR="00D7023D">
        <w:rPr>
          <w:rFonts w:ascii="Palatino Linotype" w:hAnsi="Palatino Linotype"/>
          <w:sz w:val="32"/>
          <w:szCs w:val="32"/>
        </w:rPr>
        <w:t>Και να γνωρίζετε ότι, δ</w:t>
      </w:r>
      <w:r w:rsidR="000D028E">
        <w:rPr>
          <w:rFonts w:ascii="Palatino Linotype" w:hAnsi="Palatino Linotype"/>
          <w:sz w:val="32"/>
          <w:szCs w:val="32"/>
        </w:rPr>
        <w:t xml:space="preserve">εν λησμονούμε Το Μαρτυρικό Φανάρι, το οποίο </w:t>
      </w:r>
      <w:r w:rsidR="000D028E" w:rsidRPr="000D028E">
        <w:rPr>
          <w:rFonts w:ascii="Palatino Linotype" w:hAnsi="Palatino Linotype"/>
          <w:sz w:val="32"/>
          <w:szCs w:val="32"/>
        </w:rPr>
        <w:t xml:space="preserve">γνωρίζει </w:t>
      </w:r>
      <w:r w:rsidR="000D028E">
        <w:rPr>
          <w:rFonts w:ascii="Palatino Linotype" w:hAnsi="Palatino Linotype"/>
          <w:sz w:val="32"/>
          <w:szCs w:val="32"/>
        </w:rPr>
        <w:t>α</w:t>
      </w:r>
      <w:r w:rsidR="000D028E" w:rsidRPr="000D028E">
        <w:rPr>
          <w:rFonts w:ascii="Palatino Linotype" w:hAnsi="Palatino Linotype"/>
          <w:sz w:val="32"/>
          <w:szCs w:val="32"/>
        </w:rPr>
        <w:t xml:space="preserve">πό πόνους </w:t>
      </w:r>
      <w:r w:rsidR="00405906" w:rsidRPr="000D028E">
        <w:rPr>
          <w:rFonts w:ascii="Palatino Linotype" w:hAnsi="Palatino Linotype"/>
          <w:sz w:val="32"/>
          <w:szCs w:val="32"/>
        </w:rPr>
        <w:t>και</w:t>
      </w:r>
      <w:r w:rsidR="000D028E" w:rsidRPr="000D028E">
        <w:rPr>
          <w:rFonts w:ascii="Palatino Linotype" w:hAnsi="Palatino Linotype"/>
          <w:sz w:val="32"/>
          <w:szCs w:val="32"/>
        </w:rPr>
        <w:t xml:space="preserve"> </w:t>
      </w:r>
      <w:r w:rsidR="000D028E">
        <w:rPr>
          <w:rFonts w:ascii="Palatino Linotype" w:hAnsi="Palatino Linotype"/>
          <w:sz w:val="32"/>
          <w:szCs w:val="32"/>
        </w:rPr>
        <w:t>ο</w:t>
      </w:r>
      <w:r w:rsidR="000D028E" w:rsidRPr="000D028E">
        <w:rPr>
          <w:rFonts w:ascii="Palatino Linotype" w:hAnsi="Palatino Linotype"/>
          <w:sz w:val="32"/>
          <w:szCs w:val="32"/>
        </w:rPr>
        <w:t xml:space="preserve">δύνες, </w:t>
      </w:r>
      <w:r w:rsidR="000D028E">
        <w:rPr>
          <w:rFonts w:ascii="Palatino Linotype" w:hAnsi="Palatino Linotype"/>
          <w:sz w:val="32"/>
          <w:szCs w:val="32"/>
        </w:rPr>
        <w:t>α</w:t>
      </w:r>
      <w:r w:rsidR="000D028E" w:rsidRPr="000D028E">
        <w:rPr>
          <w:rFonts w:ascii="Palatino Linotype" w:hAnsi="Palatino Linotype"/>
          <w:sz w:val="32"/>
          <w:szCs w:val="32"/>
        </w:rPr>
        <w:t>πό δάκρυα και</w:t>
      </w:r>
      <w:r w:rsidR="000D028E">
        <w:rPr>
          <w:rFonts w:ascii="Palatino Linotype" w:hAnsi="Palatino Linotype"/>
          <w:sz w:val="32"/>
          <w:szCs w:val="32"/>
        </w:rPr>
        <w:t xml:space="preserve"> στεναγμούς,</w:t>
      </w:r>
      <w:r w:rsidR="000D028E" w:rsidRPr="000D028E">
        <w:rPr>
          <w:rFonts w:ascii="Palatino Linotype" w:hAnsi="Palatino Linotype"/>
          <w:sz w:val="32"/>
          <w:szCs w:val="32"/>
        </w:rPr>
        <w:t xml:space="preserve"> </w:t>
      </w:r>
      <w:r w:rsidR="000D028E">
        <w:rPr>
          <w:rFonts w:ascii="Palatino Linotype" w:hAnsi="Palatino Linotype"/>
          <w:sz w:val="32"/>
          <w:szCs w:val="32"/>
        </w:rPr>
        <w:t>αλλά</w:t>
      </w:r>
      <w:r w:rsidR="00D7023D">
        <w:rPr>
          <w:rFonts w:ascii="Palatino Linotype" w:hAnsi="Palatino Linotype"/>
          <w:sz w:val="32"/>
          <w:szCs w:val="32"/>
        </w:rPr>
        <w:t xml:space="preserve"> και είμαστε </w:t>
      </w:r>
      <w:r w:rsidR="00405906">
        <w:rPr>
          <w:rFonts w:ascii="Palatino Linotype" w:hAnsi="Palatino Linotype"/>
          <w:sz w:val="32"/>
          <w:szCs w:val="32"/>
        </w:rPr>
        <w:t>πεπεισμένοι, ότι</w:t>
      </w:r>
      <w:r w:rsidR="000D028E">
        <w:rPr>
          <w:rFonts w:ascii="Palatino Linotype" w:hAnsi="Palatino Linotype"/>
          <w:sz w:val="32"/>
          <w:szCs w:val="32"/>
        </w:rPr>
        <w:t xml:space="preserve"> έ</w:t>
      </w:r>
      <w:r w:rsidR="000D028E" w:rsidRPr="000D028E">
        <w:rPr>
          <w:rFonts w:ascii="Palatino Linotype" w:hAnsi="Palatino Linotype"/>
          <w:sz w:val="32"/>
          <w:szCs w:val="32"/>
        </w:rPr>
        <w:t xml:space="preserve">χει </w:t>
      </w:r>
      <w:r w:rsidR="000D028E">
        <w:rPr>
          <w:rFonts w:ascii="Palatino Linotype" w:hAnsi="Palatino Linotype"/>
          <w:sz w:val="32"/>
          <w:szCs w:val="32"/>
        </w:rPr>
        <w:t xml:space="preserve">μέσα Του </w:t>
      </w:r>
      <w:r w:rsidR="00405906" w:rsidRPr="000D028E">
        <w:rPr>
          <w:rFonts w:ascii="Palatino Linotype" w:hAnsi="Palatino Linotype"/>
          <w:sz w:val="32"/>
          <w:szCs w:val="32"/>
        </w:rPr>
        <w:t>την</w:t>
      </w:r>
      <w:r w:rsidR="000D028E" w:rsidRPr="000D028E">
        <w:rPr>
          <w:rFonts w:ascii="Palatino Linotype" w:hAnsi="Palatino Linotype"/>
          <w:sz w:val="32"/>
          <w:szCs w:val="32"/>
        </w:rPr>
        <w:t xml:space="preserve"> </w:t>
      </w:r>
      <w:r w:rsidR="000D028E">
        <w:rPr>
          <w:rFonts w:ascii="Palatino Linotype" w:hAnsi="Palatino Linotype"/>
          <w:sz w:val="32"/>
          <w:szCs w:val="32"/>
        </w:rPr>
        <w:t>εμπειρία</w:t>
      </w:r>
      <w:r w:rsidR="000D028E" w:rsidRPr="000D028E">
        <w:rPr>
          <w:rFonts w:ascii="Palatino Linotype" w:hAnsi="Palatino Linotype"/>
          <w:sz w:val="32"/>
          <w:szCs w:val="32"/>
        </w:rPr>
        <w:t xml:space="preserve"> το</w:t>
      </w:r>
      <w:r w:rsidR="000D028E">
        <w:rPr>
          <w:rFonts w:ascii="Palatino Linotype" w:hAnsi="Palatino Linotype"/>
          <w:sz w:val="32"/>
          <w:szCs w:val="32"/>
        </w:rPr>
        <w:t>υ</w:t>
      </w:r>
      <w:r w:rsidR="000D028E" w:rsidRPr="000D028E">
        <w:rPr>
          <w:rFonts w:ascii="Palatino Linotype" w:hAnsi="Palatino Linotype"/>
          <w:sz w:val="32"/>
          <w:szCs w:val="32"/>
        </w:rPr>
        <w:t xml:space="preserve"> Γολγοθᾶ </w:t>
      </w:r>
      <w:r w:rsidR="000D028E">
        <w:rPr>
          <w:rFonts w:ascii="Palatino Linotype" w:hAnsi="Palatino Linotype"/>
          <w:sz w:val="32"/>
          <w:szCs w:val="32"/>
        </w:rPr>
        <w:t>α</w:t>
      </w:r>
      <w:r w:rsidR="000D028E" w:rsidRPr="000D028E">
        <w:rPr>
          <w:rFonts w:ascii="Palatino Linotype" w:hAnsi="Palatino Linotype"/>
          <w:sz w:val="32"/>
          <w:szCs w:val="32"/>
        </w:rPr>
        <w:t xml:space="preserve">λλά και </w:t>
      </w:r>
      <w:r w:rsidR="000D028E">
        <w:rPr>
          <w:rFonts w:ascii="Palatino Linotype" w:hAnsi="Palatino Linotype"/>
          <w:sz w:val="32"/>
          <w:szCs w:val="32"/>
        </w:rPr>
        <w:t>εκείνη</w:t>
      </w:r>
      <w:r w:rsidR="000D028E" w:rsidRPr="000D028E">
        <w:rPr>
          <w:rFonts w:ascii="Palatino Linotype" w:hAnsi="Palatino Linotype"/>
          <w:sz w:val="32"/>
          <w:szCs w:val="32"/>
        </w:rPr>
        <w:t xml:space="preserve"> τ</w:t>
      </w:r>
      <w:r w:rsidR="000D028E">
        <w:rPr>
          <w:rFonts w:ascii="Palatino Linotype" w:hAnsi="Palatino Linotype"/>
          <w:sz w:val="32"/>
          <w:szCs w:val="32"/>
        </w:rPr>
        <w:t>η</w:t>
      </w:r>
      <w:r w:rsidR="000D028E" w:rsidRPr="000D028E">
        <w:rPr>
          <w:rFonts w:ascii="Palatino Linotype" w:hAnsi="Palatino Linotype"/>
          <w:sz w:val="32"/>
          <w:szCs w:val="32"/>
        </w:rPr>
        <w:t xml:space="preserve">ς </w:t>
      </w:r>
      <w:r w:rsidR="000D028E">
        <w:rPr>
          <w:rFonts w:ascii="Palatino Linotype" w:hAnsi="Palatino Linotype"/>
          <w:sz w:val="32"/>
          <w:szCs w:val="32"/>
        </w:rPr>
        <w:t>Α</w:t>
      </w:r>
      <w:r w:rsidR="000D028E" w:rsidRPr="000D028E">
        <w:rPr>
          <w:rFonts w:ascii="Palatino Linotype" w:hAnsi="Palatino Linotype"/>
          <w:sz w:val="32"/>
          <w:szCs w:val="32"/>
        </w:rPr>
        <w:t>ναστάσεως.</w:t>
      </w:r>
    </w:p>
    <w:p w:rsidR="0007383F" w:rsidRDefault="00AB205B" w:rsidP="00EF40E2">
      <w:pPr>
        <w:spacing w:before="100" w:beforeAutospacing="1" w:after="100" w:afterAutospacing="1" w:line="240" w:lineRule="auto"/>
        <w:jc w:val="both"/>
        <w:rPr>
          <w:rFonts w:ascii="Palatino Linotype" w:eastAsia="Times New Roman" w:hAnsi="Palatino Linotype" w:cs="Times New Roman"/>
          <w:sz w:val="32"/>
          <w:szCs w:val="32"/>
        </w:rPr>
      </w:pPr>
      <w:r>
        <w:rPr>
          <w:rFonts w:ascii="Palatino Linotype" w:eastAsia="Times New Roman" w:hAnsi="Palatino Linotype" w:cs="Times New Roman"/>
          <w:sz w:val="32"/>
          <w:szCs w:val="32"/>
        </w:rPr>
        <w:t>Θεοφιλ</w:t>
      </w:r>
      <w:r w:rsidR="0007383F" w:rsidRPr="00EF40E2">
        <w:rPr>
          <w:rFonts w:ascii="Palatino Linotype" w:eastAsia="Times New Roman" w:hAnsi="Palatino Linotype" w:cs="Times New Roman"/>
          <w:sz w:val="32"/>
          <w:szCs w:val="32"/>
        </w:rPr>
        <w:t xml:space="preserve">έστατε </w:t>
      </w:r>
      <w:r w:rsidR="00E27AB3" w:rsidRPr="00EF40E2">
        <w:rPr>
          <w:rFonts w:ascii="Palatino Linotype" w:eastAsia="Times New Roman" w:hAnsi="Palatino Linotype" w:cs="Times New Roman"/>
          <w:sz w:val="32"/>
          <w:szCs w:val="32"/>
        </w:rPr>
        <w:t>Άγιε</w:t>
      </w:r>
      <w:r w:rsidR="00F64F2E">
        <w:rPr>
          <w:rFonts w:ascii="Palatino Linotype" w:eastAsia="Times New Roman" w:hAnsi="Palatino Linotype" w:cs="Times New Roman"/>
          <w:sz w:val="32"/>
          <w:szCs w:val="32"/>
        </w:rPr>
        <w:t xml:space="preserve"> </w:t>
      </w:r>
      <w:r w:rsidR="001C7890" w:rsidRPr="00EF40E2">
        <w:rPr>
          <w:rFonts w:ascii="Palatino Linotype" w:eastAsia="Times New Roman" w:hAnsi="Palatino Linotype" w:cs="Times New Roman"/>
          <w:sz w:val="32"/>
          <w:szCs w:val="32"/>
        </w:rPr>
        <w:t>Δορυλαίου</w:t>
      </w:r>
      <w:r w:rsidR="0007383F" w:rsidRPr="00EF40E2">
        <w:rPr>
          <w:rFonts w:ascii="Palatino Linotype" w:eastAsia="Times New Roman" w:hAnsi="Palatino Linotype" w:cs="Times New Roman"/>
          <w:sz w:val="32"/>
          <w:szCs w:val="32"/>
        </w:rPr>
        <w:t xml:space="preserve"> και </w:t>
      </w:r>
      <w:r w:rsidR="00E27AB3" w:rsidRPr="00EF40E2">
        <w:rPr>
          <w:rFonts w:ascii="Palatino Linotype" w:eastAsia="Times New Roman" w:hAnsi="Palatino Linotype" w:cs="Times New Roman"/>
          <w:sz w:val="32"/>
          <w:szCs w:val="32"/>
        </w:rPr>
        <w:t>άγιε</w:t>
      </w:r>
      <w:r w:rsidR="0007383F" w:rsidRPr="00EF40E2">
        <w:rPr>
          <w:rFonts w:ascii="Palatino Linotype" w:eastAsia="Times New Roman" w:hAnsi="Palatino Linotype" w:cs="Times New Roman"/>
          <w:sz w:val="32"/>
          <w:szCs w:val="32"/>
        </w:rPr>
        <w:t xml:space="preserve"> Καθηγούμενε κ. </w:t>
      </w:r>
      <w:r w:rsidR="001C7890">
        <w:rPr>
          <w:rFonts w:ascii="Palatino Linotype" w:eastAsia="Times New Roman" w:hAnsi="Palatino Linotype" w:cs="Times New Roman"/>
          <w:sz w:val="32"/>
          <w:szCs w:val="32"/>
        </w:rPr>
        <w:t xml:space="preserve">κ. </w:t>
      </w:r>
      <w:r w:rsidR="0007383F" w:rsidRPr="00EF40E2">
        <w:rPr>
          <w:rFonts w:ascii="Palatino Linotype" w:eastAsia="Times New Roman" w:hAnsi="Palatino Linotype" w:cs="Times New Roman"/>
          <w:sz w:val="32"/>
          <w:szCs w:val="32"/>
        </w:rPr>
        <w:t xml:space="preserve">Δαμασκηνέ, μετά </w:t>
      </w:r>
      <w:r w:rsidR="00970F27">
        <w:rPr>
          <w:rFonts w:ascii="Palatino Linotype" w:eastAsia="Times New Roman" w:hAnsi="Palatino Linotype" w:cs="Times New Roman"/>
          <w:sz w:val="32"/>
          <w:szCs w:val="32"/>
        </w:rPr>
        <w:t xml:space="preserve">της </w:t>
      </w:r>
      <w:r w:rsidR="0007383F" w:rsidRPr="00EF40E2">
        <w:rPr>
          <w:rFonts w:ascii="Palatino Linotype" w:eastAsia="Times New Roman" w:hAnsi="Palatino Linotype" w:cs="Times New Roman"/>
          <w:sz w:val="32"/>
          <w:szCs w:val="32"/>
        </w:rPr>
        <w:t>Θεοφιλούς συνοδείας σας.</w:t>
      </w:r>
    </w:p>
    <w:p w:rsidR="0007383F" w:rsidRPr="00EF40E2" w:rsidRDefault="003A5D00" w:rsidP="00EF40E2">
      <w:pPr>
        <w:spacing w:before="100" w:beforeAutospacing="1" w:after="100" w:afterAutospacing="1" w:line="240" w:lineRule="auto"/>
        <w:jc w:val="both"/>
        <w:rPr>
          <w:rFonts w:ascii="Palatino Linotype" w:eastAsia="Times New Roman" w:hAnsi="Palatino Linotype" w:cs="Times New Roman"/>
          <w:sz w:val="32"/>
          <w:szCs w:val="32"/>
        </w:rPr>
      </w:pPr>
      <w:r>
        <w:rPr>
          <w:rFonts w:ascii="Palatino Linotype" w:eastAsia="Times New Roman" w:hAnsi="Palatino Linotype" w:cs="Times New Roman"/>
          <w:sz w:val="32"/>
          <w:szCs w:val="32"/>
        </w:rPr>
        <w:t>Σας ευχαριστώ εκ μέσης καρδίας για την τιμή αυτής της ομιλίας και σας διαβεβαιώνω ότι, η</w:t>
      </w:r>
      <w:r w:rsidR="0007383F" w:rsidRPr="00EF40E2">
        <w:rPr>
          <w:rFonts w:ascii="Palatino Linotype" w:eastAsia="Times New Roman" w:hAnsi="Palatino Linotype" w:cs="Times New Roman"/>
          <w:sz w:val="32"/>
          <w:szCs w:val="32"/>
        </w:rPr>
        <w:t xml:space="preserve"> παρουσία της Μονής σήμερα, μέσα σ’αυτόν τον </w:t>
      </w:r>
      <w:r w:rsidR="00E27AB3" w:rsidRPr="00EF40E2">
        <w:rPr>
          <w:rFonts w:ascii="Palatino Linotype" w:eastAsia="Times New Roman" w:hAnsi="Palatino Linotype" w:cs="Times New Roman"/>
          <w:sz w:val="32"/>
          <w:szCs w:val="32"/>
        </w:rPr>
        <w:t>απεγνωσμένο</w:t>
      </w:r>
      <w:r w:rsidR="0007383F" w:rsidRPr="00EF40E2">
        <w:rPr>
          <w:rFonts w:ascii="Palatino Linotype" w:eastAsia="Times New Roman" w:hAnsi="Palatino Linotype" w:cs="Times New Roman"/>
          <w:sz w:val="32"/>
          <w:szCs w:val="32"/>
        </w:rPr>
        <w:t xml:space="preserve"> κόσμο, είναι μια </w:t>
      </w:r>
      <w:r w:rsidR="0007383F" w:rsidRPr="00EF40E2">
        <w:rPr>
          <w:rFonts w:ascii="Palatino Linotype" w:eastAsia="Times New Roman" w:hAnsi="Palatino Linotype" w:cs="Times New Roman"/>
          <w:sz w:val="32"/>
          <w:szCs w:val="32"/>
        </w:rPr>
        <w:lastRenderedPageBreak/>
        <w:t>δημόσια εξομολόγηση, που αποκαλύπτει ποιος είναι ο δρόμος</w:t>
      </w:r>
      <w:r w:rsidR="00EF40E2" w:rsidRPr="00EF40E2">
        <w:rPr>
          <w:rFonts w:ascii="Palatino Linotype" w:eastAsia="Times New Roman" w:hAnsi="Palatino Linotype" w:cs="Times New Roman"/>
          <w:sz w:val="32"/>
          <w:szCs w:val="32"/>
        </w:rPr>
        <w:t xml:space="preserve"> που οδηγεί στην Πατρική Εστία, εκεί που συναντάς την αγιοπατερική εμπειρία της Ορθόδοξης Εκκλησίας, την διαρκή και εν παρρησία μαρτυρία της Αλήθειας και την αυθεντική,</w:t>
      </w:r>
      <w:r w:rsidR="00405906">
        <w:rPr>
          <w:rFonts w:ascii="Palatino Linotype" w:eastAsia="Times New Roman" w:hAnsi="Palatino Linotype" w:cs="Times New Roman"/>
          <w:sz w:val="32"/>
          <w:szCs w:val="32"/>
        </w:rPr>
        <w:t xml:space="preserve"> μα και,</w:t>
      </w:r>
      <w:r w:rsidR="00EF40E2" w:rsidRPr="00EF40E2">
        <w:rPr>
          <w:rFonts w:ascii="Palatino Linotype" w:eastAsia="Times New Roman" w:hAnsi="Palatino Linotype" w:cs="Times New Roman"/>
          <w:sz w:val="32"/>
          <w:szCs w:val="32"/>
        </w:rPr>
        <w:t xml:space="preserve"> εκφραστική και ζωντανή ελπίδα της Σωτηρίας.</w:t>
      </w:r>
    </w:p>
    <w:p w:rsidR="00EF40E2" w:rsidRDefault="00EF40E2" w:rsidP="00EF40E2">
      <w:pPr>
        <w:spacing w:before="100" w:beforeAutospacing="1" w:after="100" w:afterAutospacing="1" w:line="240" w:lineRule="auto"/>
        <w:jc w:val="both"/>
        <w:rPr>
          <w:rFonts w:ascii="Palatino Linotype" w:eastAsia="Times New Roman" w:hAnsi="Palatino Linotype" w:cs="Times New Roman"/>
          <w:sz w:val="32"/>
          <w:szCs w:val="32"/>
        </w:rPr>
      </w:pPr>
      <w:r w:rsidRPr="00EF40E2">
        <w:rPr>
          <w:rFonts w:ascii="Palatino Linotype" w:eastAsia="Times New Roman" w:hAnsi="Palatino Linotype" w:cs="Times New Roman"/>
          <w:sz w:val="32"/>
          <w:szCs w:val="32"/>
        </w:rPr>
        <w:t xml:space="preserve">Είσαστε όχι οι θεατές αλλά οι κοινωνοί της αγάπης και δεν αναπαύεστε στη σκιά της απόγνωσης αλλά στο λιοπύρι της καλοσύνης, της αρετής των αγίων, που εύχομαι </w:t>
      </w:r>
      <w:r w:rsidR="003A5D00">
        <w:rPr>
          <w:rFonts w:ascii="Palatino Linotype" w:eastAsia="Times New Roman" w:hAnsi="Palatino Linotype" w:cs="Times New Roman"/>
          <w:sz w:val="32"/>
          <w:szCs w:val="32"/>
        </w:rPr>
        <w:t xml:space="preserve">ολόψυχα , </w:t>
      </w:r>
      <w:r w:rsidRPr="00EF40E2">
        <w:rPr>
          <w:rFonts w:ascii="Palatino Linotype" w:eastAsia="Times New Roman" w:hAnsi="Palatino Linotype" w:cs="Times New Roman"/>
          <w:sz w:val="32"/>
          <w:szCs w:val="32"/>
        </w:rPr>
        <w:t>να πα</w:t>
      </w:r>
      <w:r w:rsidR="00AB205B">
        <w:rPr>
          <w:rFonts w:ascii="Palatino Linotype" w:eastAsia="Times New Roman" w:hAnsi="Palatino Linotype" w:cs="Times New Roman"/>
          <w:sz w:val="32"/>
          <w:szCs w:val="32"/>
        </w:rPr>
        <w:t>ρ</w:t>
      </w:r>
      <w:r w:rsidRPr="00EF40E2">
        <w:rPr>
          <w:rFonts w:ascii="Palatino Linotype" w:eastAsia="Times New Roman" w:hAnsi="Palatino Linotype" w:cs="Times New Roman"/>
          <w:sz w:val="32"/>
          <w:szCs w:val="32"/>
        </w:rPr>
        <w:t>αμείνετε το πλουσιοπάροχο της αγιότητας</w:t>
      </w:r>
      <w:r w:rsidR="006C4736">
        <w:rPr>
          <w:rFonts w:ascii="Palatino Linotype" w:eastAsia="Times New Roman" w:hAnsi="Palatino Linotype" w:cs="Times New Roman"/>
          <w:sz w:val="32"/>
          <w:szCs w:val="32"/>
        </w:rPr>
        <w:t xml:space="preserve"> αλλά</w:t>
      </w:r>
      <w:r w:rsidR="001C7890">
        <w:rPr>
          <w:rFonts w:ascii="Palatino Linotype" w:eastAsia="Times New Roman" w:hAnsi="Palatino Linotype" w:cs="Times New Roman"/>
          <w:sz w:val="32"/>
          <w:szCs w:val="32"/>
        </w:rPr>
        <w:t xml:space="preserve"> και </w:t>
      </w:r>
      <w:r w:rsidRPr="00EF40E2">
        <w:rPr>
          <w:rFonts w:ascii="Palatino Linotype" w:eastAsia="Times New Roman" w:hAnsi="Palatino Linotype" w:cs="Times New Roman"/>
          <w:sz w:val="32"/>
          <w:szCs w:val="32"/>
        </w:rPr>
        <w:t xml:space="preserve"> ανεξάντλητο «ταμείον</w:t>
      </w:r>
      <w:r w:rsidR="00AB205B">
        <w:rPr>
          <w:rFonts w:ascii="Palatino Linotype" w:eastAsia="Times New Roman" w:hAnsi="Palatino Linotype" w:cs="Times New Roman"/>
          <w:sz w:val="32"/>
          <w:szCs w:val="32"/>
        </w:rPr>
        <w:t>»</w:t>
      </w:r>
      <w:r w:rsidR="00405906">
        <w:rPr>
          <w:rFonts w:ascii="Palatino Linotype" w:eastAsia="Times New Roman" w:hAnsi="Palatino Linotype" w:cs="Times New Roman"/>
          <w:sz w:val="32"/>
          <w:szCs w:val="32"/>
        </w:rPr>
        <w:t xml:space="preserve"> Της</w:t>
      </w:r>
      <w:r w:rsidRPr="00EF40E2">
        <w:rPr>
          <w:rFonts w:ascii="Palatino Linotype" w:eastAsia="Times New Roman" w:hAnsi="Palatino Linotype" w:cs="Times New Roman"/>
          <w:sz w:val="32"/>
          <w:szCs w:val="32"/>
        </w:rPr>
        <w:t xml:space="preserve">. </w:t>
      </w:r>
    </w:p>
    <w:p w:rsidR="006513AD" w:rsidRDefault="003A5D00" w:rsidP="003A5D00">
      <w:pPr>
        <w:spacing w:before="100" w:beforeAutospacing="1" w:after="100" w:afterAutospacing="1"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Ιερά Μονή Αγίας Τριάδος των Τζαγκαρόλων</w:t>
      </w:r>
    </w:p>
    <w:p w:rsidR="003A5D00" w:rsidRPr="003A5D00" w:rsidRDefault="003A5D00" w:rsidP="003A5D00">
      <w:pPr>
        <w:spacing w:before="100" w:beforeAutospacing="1" w:after="100" w:afterAutospacing="1" w:line="240" w:lineRule="auto"/>
        <w:jc w:val="right"/>
        <w:rPr>
          <w:rFonts w:ascii="Palatino Linotype" w:eastAsia="Times New Roman" w:hAnsi="Palatino Linotype" w:cs="Times New Roman"/>
          <w:sz w:val="32"/>
          <w:szCs w:val="32"/>
        </w:rPr>
      </w:pPr>
      <w:r>
        <w:rPr>
          <w:rFonts w:ascii="Palatino Linotype" w:eastAsia="Times New Roman" w:hAnsi="Palatino Linotype" w:cs="Times New Roman"/>
          <w:sz w:val="32"/>
          <w:szCs w:val="32"/>
        </w:rPr>
        <w:t>12 Ιουλίου 2021</w:t>
      </w:r>
    </w:p>
    <w:p w:rsidR="006513AD" w:rsidRDefault="006513AD" w:rsidP="006513AD">
      <w:pPr>
        <w:spacing w:before="100" w:beforeAutospacing="1" w:after="100" w:afterAutospacing="1"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ΤΕΛΟΣ ΚΑΙ ΤΩ ΘΕΩ ΔΟΞΑ</w:t>
      </w:r>
    </w:p>
    <w:p w:rsidR="00D106AA" w:rsidRPr="00EF40E2" w:rsidRDefault="006513AD" w:rsidP="006513AD">
      <w:pPr>
        <w:spacing w:before="100" w:beforeAutospacing="1" w:after="100" w:afterAutospacing="1" w:line="240" w:lineRule="auto"/>
        <w:jc w:val="right"/>
        <w:rPr>
          <w:rFonts w:ascii="Palatino Linotype" w:eastAsia="Times New Roman" w:hAnsi="Palatino Linotype" w:cs="Times New Roman"/>
          <w:sz w:val="32"/>
          <w:szCs w:val="32"/>
        </w:rPr>
      </w:pPr>
      <w:r>
        <w:rPr>
          <w:rFonts w:ascii="Palatino Linotype" w:eastAsia="Times New Roman" w:hAnsi="Palatino Linotype" w:cs="Times New Roman"/>
          <w:sz w:val="32"/>
          <w:szCs w:val="32"/>
        </w:rPr>
        <w:t>π. Ιερεμίας</w:t>
      </w:r>
    </w:p>
    <w:p w:rsidR="003C4209" w:rsidRPr="00EF40E2" w:rsidRDefault="003C4209" w:rsidP="00EF40E2">
      <w:pPr>
        <w:jc w:val="both"/>
        <w:rPr>
          <w:rFonts w:ascii="Palatino Linotype" w:hAnsi="Palatino Linotype"/>
          <w:sz w:val="32"/>
          <w:szCs w:val="32"/>
        </w:rPr>
      </w:pPr>
    </w:p>
    <w:p w:rsidR="003C4209" w:rsidRPr="00EF40E2" w:rsidRDefault="003C4209" w:rsidP="00EF40E2">
      <w:pPr>
        <w:spacing w:before="100" w:beforeAutospacing="1" w:after="100" w:afterAutospacing="1" w:line="240" w:lineRule="auto"/>
        <w:jc w:val="both"/>
        <w:rPr>
          <w:rFonts w:ascii="Palatino Linotype" w:eastAsia="Times New Roman" w:hAnsi="Palatino Linotype" w:cs="Times New Roman"/>
          <w:sz w:val="32"/>
          <w:szCs w:val="32"/>
        </w:rPr>
      </w:pPr>
    </w:p>
    <w:p w:rsidR="00013F63" w:rsidRPr="00EF40E2" w:rsidRDefault="00013F63" w:rsidP="00EF40E2">
      <w:pPr>
        <w:jc w:val="both"/>
        <w:rPr>
          <w:rFonts w:ascii="Palatino Linotype" w:hAnsi="Palatino Linotype"/>
          <w:sz w:val="32"/>
          <w:szCs w:val="32"/>
        </w:rPr>
      </w:pPr>
    </w:p>
    <w:sectPr w:rsidR="00013F63" w:rsidRPr="00EF40E2" w:rsidSect="0070543F">
      <w:footerReference w:type="default" r:id="rId7"/>
      <w:pgSz w:w="11906" w:h="16838"/>
      <w:pgMar w:top="1134"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81F" w:rsidRDefault="000D081F" w:rsidP="00013F63">
      <w:pPr>
        <w:spacing w:after="0" w:line="240" w:lineRule="auto"/>
      </w:pPr>
      <w:r>
        <w:separator/>
      </w:r>
    </w:p>
  </w:endnote>
  <w:endnote w:type="continuationSeparator" w:id="1">
    <w:p w:rsidR="000D081F" w:rsidRDefault="000D081F" w:rsidP="00013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5116"/>
      <w:docPartObj>
        <w:docPartGallery w:val="Page Numbers (Bottom of Page)"/>
        <w:docPartUnique/>
      </w:docPartObj>
    </w:sdtPr>
    <w:sdtContent>
      <w:p w:rsidR="0007383F" w:rsidRDefault="00421049">
        <w:pPr>
          <w:pStyle w:val="a7"/>
          <w:jc w:val="center"/>
        </w:pPr>
        <w:r>
          <w:fldChar w:fldCharType="begin"/>
        </w:r>
        <w:r w:rsidR="00D62F54">
          <w:instrText xml:space="preserve">PAGE   \* MERGEFORMAT </w:instrText>
        </w:r>
        <w:r>
          <w:fldChar w:fldCharType="separate"/>
        </w:r>
        <w:r w:rsidR="0070543F">
          <w:rPr>
            <w:noProof/>
          </w:rPr>
          <w:t>20</w:t>
        </w:r>
        <w:r>
          <w:rPr>
            <w:noProof/>
          </w:rPr>
          <w:fldChar w:fldCharType="end"/>
        </w:r>
      </w:p>
    </w:sdtContent>
  </w:sdt>
  <w:p w:rsidR="0007383F" w:rsidRDefault="000738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81F" w:rsidRDefault="000D081F" w:rsidP="00013F63">
      <w:pPr>
        <w:spacing w:after="0" w:line="240" w:lineRule="auto"/>
      </w:pPr>
      <w:r>
        <w:separator/>
      </w:r>
    </w:p>
  </w:footnote>
  <w:footnote w:type="continuationSeparator" w:id="1">
    <w:p w:rsidR="000D081F" w:rsidRDefault="000D081F" w:rsidP="00013F63">
      <w:pPr>
        <w:spacing w:after="0" w:line="240" w:lineRule="auto"/>
      </w:pPr>
      <w:r>
        <w:continuationSeparator/>
      </w:r>
    </w:p>
  </w:footnote>
  <w:footnote w:id="2">
    <w:p w:rsidR="00A24476" w:rsidRDefault="00A24476">
      <w:pPr>
        <w:pStyle w:val="a8"/>
      </w:pPr>
      <w:r>
        <w:rPr>
          <w:rStyle w:val="a9"/>
        </w:rPr>
        <w:footnoteRef/>
      </w:r>
      <w:r>
        <w:t>Λειτ. Μ. Βασιλείου,, εκδ.Αποστολικής Διακονίας, Ζ’2009,σ.182</w:t>
      </w:r>
    </w:p>
  </w:footnote>
  <w:footnote w:id="3">
    <w:p w:rsidR="00A24476" w:rsidRDefault="00A24476">
      <w:pPr>
        <w:pStyle w:val="a8"/>
      </w:pPr>
      <w:r>
        <w:rPr>
          <w:rStyle w:val="a9"/>
        </w:rPr>
        <w:footnoteRef/>
      </w:r>
      <w:r>
        <w:t>Ο.π.</w:t>
      </w:r>
    </w:p>
  </w:footnote>
  <w:footnote w:id="4">
    <w:p w:rsidR="00EA0613" w:rsidRDefault="00EA0613">
      <w:pPr>
        <w:pStyle w:val="a8"/>
      </w:pPr>
      <w:r>
        <w:rPr>
          <w:rStyle w:val="a9"/>
        </w:rPr>
        <w:footnoteRef/>
      </w:r>
      <w:r>
        <w:t>Ο.π,σ.145</w:t>
      </w:r>
    </w:p>
  </w:footnote>
  <w:footnote w:id="5">
    <w:p w:rsidR="0007383F" w:rsidRDefault="0007383F">
      <w:pPr>
        <w:pStyle w:val="a8"/>
      </w:pPr>
      <w:r>
        <w:rPr>
          <w:rStyle w:val="a9"/>
        </w:rPr>
        <w:footnoteRef/>
      </w:r>
      <w:r>
        <w:t>Φιλιπ.3,20</w:t>
      </w:r>
    </w:p>
  </w:footnote>
  <w:footnote w:id="6">
    <w:p w:rsidR="0007383F" w:rsidRPr="006257AF" w:rsidRDefault="0007383F">
      <w:pPr>
        <w:pStyle w:val="a8"/>
      </w:pPr>
      <w:r>
        <w:rPr>
          <w:rStyle w:val="a9"/>
        </w:rPr>
        <w:footnoteRef/>
      </w:r>
      <w:r>
        <w:t>Ιωαν. Χρυσόστομος,</w:t>
      </w:r>
      <w:r w:rsidR="001C724D" w:rsidRPr="001C724D">
        <w:t xml:space="preserve"> </w:t>
      </w:r>
      <w:r w:rsidR="001C724D" w:rsidRPr="00A06C96">
        <w:rPr>
          <w:i/>
        </w:rPr>
        <w:t>Προς τους πολεμούντας τοις επί το μονάζειν ενάγουσι</w:t>
      </w:r>
      <w:r>
        <w:t xml:space="preserve"> </w:t>
      </w:r>
      <w:r>
        <w:rPr>
          <w:i/>
        </w:rPr>
        <w:t>,</w:t>
      </w:r>
      <w:r>
        <w:t>3,14</w:t>
      </w:r>
      <w:r w:rsidR="00A06C96">
        <w:t>,101</w:t>
      </w:r>
      <w:r w:rsidR="00A06C96">
        <w:rPr>
          <w:lang w:val="en-US"/>
        </w:rPr>
        <w:t>a</w:t>
      </w:r>
      <w:r w:rsidR="00A06C96" w:rsidRPr="00A06C96">
        <w:t>-102</w:t>
      </w:r>
      <w:r w:rsidR="00A06C96">
        <w:rPr>
          <w:lang w:val="en-US"/>
        </w:rPr>
        <w:t>c</w:t>
      </w:r>
      <w:r>
        <w:t xml:space="preserve"> </w:t>
      </w:r>
      <w:r w:rsidRPr="006257AF">
        <w:rPr>
          <w:i/>
          <w:lang w:val="en-US"/>
        </w:rPr>
        <w:t>PG</w:t>
      </w:r>
      <w:r w:rsidRPr="006257AF">
        <w:t xml:space="preserve"> 47.372</w:t>
      </w:r>
    </w:p>
  </w:footnote>
  <w:footnote w:id="7">
    <w:p w:rsidR="0007383F" w:rsidRDefault="0007383F">
      <w:pPr>
        <w:pStyle w:val="a8"/>
      </w:pPr>
      <w:r>
        <w:rPr>
          <w:rStyle w:val="a9"/>
        </w:rPr>
        <w:footnoteRef/>
      </w:r>
      <w:r>
        <w:t xml:space="preserve">Δ. Τσάμης, </w:t>
      </w:r>
      <w:r w:rsidRPr="006257AF">
        <w:rPr>
          <w:i/>
        </w:rPr>
        <w:t>Μητερικόν</w:t>
      </w:r>
      <w:r>
        <w:t xml:space="preserve">,τ. Ζ΄, εκδ. ΙΓΗΜΣ, Θεσσαλονίκη 1996, σ.426( </w:t>
      </w:r>
      <w:r w:rsidRPr="00FF09DD">
        <w:t>βιος Αγίας Συγκλητικής</w:t>
      </w:r>
      <w:r>
        <w:rPr>
          <w:b/>
        </w:rPr>
        <w:t>)</w:t>
      </w:r>
    </w:p>
  </w:footnote>
  <w:footnote w:id="8">
    <w:p w:rsidR="0007383F" w:rsidRPr="009E1162" w:rsidRDefault="0007383F">
      <w:pPr>
        <w:pStyle w:val="a8"/>
        <w:rPr>
          <w:i/>
        </w:rPr>
      </w:pPr>
      <w:r>
        <w:rPr>
          <w:rStyle w:val="a9"/>
        </w:rPr>
        <w:footnoteRef/>
      </w:r>
      <w:r>
        <w:t xml:space="preserve">Δ. Τσάμης, </w:t>
      </w:r>
      <w:r w:rsidRPr="009E1162">
        <w:rPr>
          <w:i/>
        </w:rPr>
        <w:t>Αγιολογία της Ορθοδόξου  Εκκλησίας</w:t>
      </w:r>
      <w:r>
        <w:rPr>
          <w:i/>
        </w:rPr>
        <w:t>, εκδ. Πουρναράς Θεσσαλονίκη 1996,σ. 105-106</w:t>
      </w:r>
    </w:p>
  </w:footnote>
  <w:footnote w:id="9">
    <w:p w:rsidR="0007383F" w:rsidRPr="000E7CDD" w:rsidRDefault="0007383F">
      <w:pPr>
        <w:pStyle w:val="a8"/>
      </w:pPr>
      <w:r>
        <w:rPr>
          <w:rStyle w:val="a9"/>
        </w:rPr>
        <w:footnoteRef/>
      </w:r>
      <w:r>
        <w:t xml:space="preserve">Εμ. Δ. Δουνδουλάκης, </w:t>
      </w:r>
      <w:r w:rsidRPr="000E7CDD">
        <w:rPr>
          <w:i/>
        </w:rPr>
        <w:t>ΚΡΗΤΙΚΗ ΑΓΙΟΛΟΓΙΑ</w:t>
      </w:r>
      <w:r>
        <w:t>,εκδ. Γρηγόρη 2018,σ.17-18</w:t>
      </w:r>
    </w:p>
  </w:footnote>
  <w:footnote w:id="10">
    <w:p w:rsidR="00067CC3" w:rsidRDefault="00067CC3">
      <w:pPr>
        <w:pStyle w:val="a8"/>
      </w:pPr>
      <w:r>
        <w:rPr>
          <w:rStyle w:val="a9"/>
        </w:rPr>
        <w:footnoteRef/>
      </w:r>
      <w:r>
        <w:t xml:space="preserve"> Λουκ. 18, 10-14</w:t>
      </w:r>
    </w:p>
  </w:footnote>
  <w:footnote w:id="11">
    <w:p w:rsidR="002A6C14" w:rsidRPr="002A6C14" w:rsidRDefault="002A6C14">
      <w:pPr>
        <w:pStyle w:val="a8"/>
      </w:pPr>
      <w:r>
        <w:rPr>
          <w:rStyle w:val="a9"/>
        </w:rPr>
        <w:footnoteRef/>
      </w:r>
      <w:r>
        <w:t xml:space="preserve"> Γαλ. 5,15</w:t>
      </w:r>
    </w:p>
  </w:footnote>
  <w:footnote w:id="12">
    <w:p w:rsidR="006133B7" w:rsidRDefault="006133B7">
      <w:pPr>
        <w:pStyle w:val="a8"/>
      </w:pPr>
      <w:r>
        <w:rPr>
          <w:rStyle w:val="a9"/>
        </w:rPr>
        <w:footnoteRef/>
      </w:r>
      <w:r>
        <w:t xml:space="preserve"> </w:t>
      </w:r>
      <w:r>
        <w:rPr>
          <w:rStyle w:val="a4"/>
        </w:rPr>
        <w:t>Α Κορ</w:t>
      </w:r>
      <w:r>
        <w:t>. 13, 1-13</w:t>
      </w:r>
    </w:p>
  </w:footnote>
  <w:footnote w:id="13">
    <w:p w:rsidR="0053055C" w:rsidRPr="0053055C" w:rsidRDefault="0053055C">
      <w:pPr>
        <w:pStyle w:val="a8"/>
        <w:rPr>
          <w:rFonts w:ascii="Palatino Linotype" w:hAnsi="Palatino Linotype"/>
        </w:rPr>
      </w:pPr>
      <w:r w:rsidRPr="0053055C">
        <w:rPr>
          <w:rStyle w:val="a9"/>
          <w:rFonts w:ascii="Palatino Linotype" w:hAnsi="Palatino Linotype"/>
        </w:rPr>
        <w:footnoteRef/>
      </w:r>
      <w:r w:rsidRPr="0053055C">
        <w:rPr>
          <w:rFonts w:ascii="Palatino Linotype" w:hAnsi="Palatino Linotype"/>
        </w:rPr>
        <w:t xml:space="preserve"> Μτ.13,31-32</w:t>
      </w:r>
    </w:p>
  </w:footnote>
  <w:footnote w:id="14">
    <w:p w:rsidR="004F2451" w:rsidRDefault="004F2451">
      <w:pPr>
        <w:pStyle w:val="a8"/>
      </w:pPr>
      <w:r>
        <w:rPr>
          <w:rStyle w:val="a9"/>
        </w:rPr>
        <w:footnoteRef/>
      </w:r>
      <w:r>
        <w:t xml:space="preserve"> Ο.π. </w:t>
      </w:r>
      <w:r>
        <w:rPr>
          <w:rStyle w:val="a4"/>
        </w:rPr>
        <w:t>Α Κορ</w:t>
      </w:r>
      <w:r>
        <w:t>. 13, 1-13</w:t>
      </w:r>
    </w:p>
  </w:footnote>
  <w:footnote w:id="15">
    <w:p w:rsidR="008D30B3" w:rsidRDefault="008D30B3">
      <w:pPr>
        <w:pStyle w:val="a8"/>
      </w:pPr>
      <w:r>
        <w:rPr>
          <w:rStyle w:val="a9"/>
        </w:rPr>
        <w:footnoteRef/>
      </w:r>
      <w:r>
        <w:t xml:space="preserve"> Ρωμ.9,16</w:t>
      </w:r>
    </w:p>
  </w:footnote>
  <w:footnote w:id="16">
    <w:p w:rsidR="004E1C95" w:rsidRPr="004E1C95" w:rsidRDefault="004E1C95">
      <w:pPr>
        <w:pStyle w:val="a8"/>
        <w:rPr>
          <w:b/>
        </w:rPr>
      </w:pPr>
      <w:r w:rsidRPr="004E1C95">
        <w:rPr>
          <w:rStyle w:val="a9"/>
          <w:b/>
        </w:rPr>
        <w:footnoteRef/>
      </w:r>
      <w:r w:rsidRPr="004E1C95">
        <w:rPr>
          <w:b/>
        </w:rPr>
        <w:t xml:space="preserve"> </w:t>
      </w:r>
      <w:r w:rsidRPr="004E1C95">
        <w:rPr>
          <w:rStyle w:val="a3"/>
          <w:b w:val="0"/>
          <w:color w:val="000000"/>
        </w:rPr>
        <w:t>Εβρ. 11, 25-26</w:t>
      </w:r>
    </w:p>
  </w:footnote>
  <w:footnote w:id="17">
    <w:p w:rsidR="004F2451" w:rsidRPr="00D7023D" w:rsidRDefault="004F2451" w:rsidP="00D7023D">
      <w:pPr>
        <w:spacing w:before="100" w:beforeAutospacing="1" w:after="120"/>
        <w:rPr>
          <w:rFonts w:ascii="Palatino Linotype" w:hAnsi="Palatino Linotype"/>
        </w:rPr>
      </w:pPr>
      <w:r>
        <w:rPr>
          <w:rStyle w:val="a9"/>
        </w:rPr>
        <w:footnoteRef/>
      </w:r>
      <w:r>
        <w:t xml:space="preserve"> </w:t>
      </w:r>
      <w:r w:rsidR="00D7023D">
        <w:t>«</w:t>
      </w:r>
      <w:r w:rsidR="00D7023D" w:rsidRPr="00D7023D">
        <w:rPr>
          <w:rStyle w:val="style7"/>
          <w:rFonts w:ascii="Palatino Linotype" w:hAnsi="Palatino Linotype" w:cs="Arial"/>
          <w:bCs/>
        </w:rPr>
        <w:t>η σημιτική λέξη</w:t>
      </w:r>
      <w:r w:rsidR="00D7023D" w:rsidRPr="00D7023D">
        <w:rPr>
          <w:rFonts w:ascii="Palatino Linotype" w:hAnsi="Palatino Linotype" w:cs="Arial"/>
          <w:bCs/>
        </w:rPr>
        <w:t xml:space="preserve">, που μεταφράζεται από τους Εβδομήκοντα με το «άγιος» είναι το </w:t>
      </w:r>
      <w:r w:rsidR="00D7023D" w:rsidRPr="00D7023D">
        <w:rPr>
          <w:rStyle w:val="style7"/>
          <w:rFonts w:ascii="Palatino Linotype" w:hAnsi="Palatino Linotype" w:cs="Arial"/>
          <w:bCs/>
        </w:rPr>
        <w:t>godes</w:t>
      </w:r>
      <w:r w:rsidR="00D7023D" w:rsidRPr="00D7023D">
        <w:rPr>
          <w:rFonts w:ascii="Palatino Linotype" w:hAnsi="Palatino Linotype" w:cs="Arial"/>
          <w:bCs/>
        </w:rPr>
        <w:t xml:space="preserve">, που συγγενεύει με την </w:t>
      </w:r>
      <w:r w:rsidR="00D7023D" w:rsidRPr="00D7023D">
        <w:rPr>
          <w:rStyle w:val="style7"/>
          <w:rFonts w:ascii="Palatino Linotype" w:hAnsi="Palatino Linotype" w:cs="Arial"/>
          <w:bCs/>
        </w:rPr>
        <w:t>ασσυριακή kuddushu</w:t>
      </w:r>
      <w:r w:rsidR="00D7023D">
        <w:rPr>
          <w:rStyle w:val="style7"/>
          <w:rFonts w:ascii="Palatino Linotype" w:hAnsi="Palatino Linotype" w:cs="Arial"/>
          <w:bCs/>
        </w:rPr>
        <w:t>»</w:t>
      </w:r>
      <w:r w:rsidR="00D7023D" w:rsidRPr="00D7023D">
        <w:t xml:space="preserve"> </w:t>
      </w:r>
      <w:r w:rsidR="00D7023D">
        <w:t xml:space="preserve">Περιοδικό </w:t>
      </w:r>
      <w:r w:rsidR="00D7023D" w:rsidRPr="003C4209">
        <w:rPr>
          <w:rFonts w:ascii="Georgia" w:eastAsia="Times New Roman" w:hAnsi="Georgia" w:cs="Times New Roman"/>
          <w:i/>
        </w:rPr>
        <w:t>ΠΕΙΡΑΪΚΗ ΕΚΚΛΗΣΙΑ</w:t>
      </w:r>
      <w:r w:rsidR="00D7023D" w:rsidRPr="003C4209">
        <w:rPr>
          <w:rFonts w:ascii="Georgia" w:eastAsia="Times New Roman" w:hAnsi="Georgia" w:cs="Times New Roman"/>
        </w:rPr>
        <w:t>, αρ. φύ</w:t>
      </w:r>
      <w:r w:rsidR="00D7023D">
        <w:rPr>
          <w:rFonts w:ascii="Georgia" w:eastAsia="Times New Roman" w:hAnsi="Georgia" w:cs="Times New Roman"/>
        </w:rPr>
        <w:t>λλου 187 – Νοέμβριος 2007 – σ.</w:t>
      </w:r>
      <w:r w:rsidR="00D7023D" w:rsidRPr="003C4209">
        <w:rPr>
          <w:rFonts w:ascii="Georgia" w:eastAsia="Times New Roman" w:hAnsi="Georgia" w:cs="Times New Roman"/>
        </w:rPr>
        <w:t xml:space="preserve"> 2-7</w:t>
      </w:r>
    </w:p>
  </w:footnote>
  <w:footnote w:id="18">
    <w:p w:rsidR="00F8596A" w:rsidRDefault="00F8596A">
      <w:pPr>
        <w:pStyle w:val="a8"/>
      </w:pPr>
      <w:r>
        <w:rPr>
          <w:rStyle w:val="a9"/>
        </w:rPr>
        <w:footnoteRef/>
      </w:r>
      <w:r>
        <w:t>Ησ. 6,3</w:t>
      </w:r>
    </w:p>
  </w:footnote>
  <w:footnote w:id="19">
    <w:p w:rsidR="0053055C" w:rsidRDefault="0053055C">
      <w:pPr>
        <w:pStyle w:val="a8"/>
      </w:pPr>
      <w:r>
        <w:rPr>
          <w:rStyle w:val="a9"/>
        </w:rPr>
        <w:footnoteRef/>
      </w:r>
      <w:r>
        <w:t xml:space="preserve"> Ρωμ.11,5</w:t>
      </w:r>
    </w:p>
  </w:footnote>
  <w:footnote w:id="20">
    <w:p w:rsidR="00C41ED3" w:rsidRPr="00C41ED3" w:rsidRDefault="00C41ED3">
      <w:pPr>
        <w:pStyle w:val="a8"/>
        <w:rPr>
          <w:rFonts w:ascii="Palatino Linotype" w:hAnsi="Palatino Linotype"/>
        </w:rPr>
      </w:pPr>
      <w:r>
        <w:rPr>
          <w:rStyle w:val="a9"/>
        </w:rPr>
        <w:footnoteRef/>
      </w:r>
      <w:r w:rsidRPr="00C41ED3">
        <w:rPr>
          <w:rStyle w:val="markedcontent"/>
          <w:rFonts w:ascii="Palatino Linotype" w:hAnsi="Palatino Linotype"/>
          <w:sz w:val="23"/>
          <w:szCs w:val="23"/>
        </w:rPr>
        <w:t>Μαξίμου</w:t>
      </w:r>
      <w:r w:rsidR="000C6C86">
        <w:rPr>
          <w:rStyle w:val="markedcontent"/>
          <w:rFonts w:ascii="Palatino Linotype" w:hAnsi="Palatino Linotype"/>
          <w:sz w:val="23"/>
          <w:szCs w:val="23"/>
        </w:rPr>
        <w:t xml:space="preserve"> </w:t>
      </w:r>
      <w:r w:rsidRPr="00C41ED3">
        <w:rPr>
          <w:rStyle w:val="markedcontent"/>
          <w:rFonts w:ascii="Palatino Linotype" w:hAnsi="Palatino Linotype"/>
          <w:sz w:val="23"/>
          <w:szCs w:val="23"/>
        </w:rPr>
        <w:t>Ομολογητού,</w:t>
      </w:r>
      <w:r w:rsidRPr="00C41ED3">
        <w:rPr>
          <w:rStyle w:val="markedcontent"/>
          <w:rFonts w:ascii="Palatino Linotype" w:hAnsi="Palatino Linotype"/>
          <w:i/>
          <w:sz w:val="23"/>
          <w:szCs w:val="23"/>
        </w:rPr>
        <w:t>ΚεφάλαιαδιάφοραΘεολογικάτεκαίοικονομικά</w:t>
      </w:r>
      <w:r w:rsidRPr="00C41ED3">
        <w:rPr>
          <w:rStyle w:val="markedcontent"/>
          <w:rFonts w:ascii="Palatino Linotype" w:hAnsi="Palatino Linotype"/>
          <w:sz w:val="23"/>
          <w:szCs w:val="23"/>
        </w:rPr>
        <w:t xml:space="preserve"> , PG90,1209</w:t>
      </w:r>
      <w:r w:rsidRPr="00C41ED3">
        <w:rPr>
          <w:rStyle w:val="markedcontent"/>
          <w:rFonts w:ascii="Palatino Linotype" w:hAnsi="Palatino Linotype"/>
          <w:sz w:val="23"/>
          <w:szCs w:val="23"/>
          <w:lang w:val="en-US"/>
        </w:rPr>
        <w:t>C</w:t>
      </w:r>
    </w:p>
  </w:footnote>
  <w:footnote w:id="21">
    <w:p w:rsidR="00C41ED3" w:rsidRDefault="00C41ED3">
      <w:pPr>
        <w:pStyle w:val="a8"/>
      </w:pPr>
      <w:r>
        <w:rPr>
          <w:rStyle w:val="a9"/>
        </w:rPr>
        <w:footnoteRef/>
      </w:r>
      <w:r w:rsidR="00D7023D">
        <w:t>Ησ</w:t>
      </w:r>
      <w:r>
        <w:t>.6,3</w:t>
      </w:r>
    </w:p>
  </w:footnote>
  <w:footnote w:id="22">
    <w:p w:rsidR="00582CC5" w:rsidRDefault="00582CC5">
      <w:pPr>
        <w:pStyle w:val="a8"/>
      </w:pPr>
      <w:r>
        <w:rPr>
          <w:rStyle w:val="a9"/>
        </w:rPr>
        <w:footnoteRef/>
      </w:r>
      <w:r>
        <w:t xml:space="preserve"> Ιω, 17,18-19</w:t>
      </w:r>
    </w:p>
  </w:footnote>
  <w:footnote w:id="23">
    <w:p w:rsidR="00BA7484" w:rsidRDefault="00BA7484">
      <w:pPr>
        <w:pStyle w:val="a8"/>
      </w:pPr>
      <w:r>
        <w:rPr>
          <w:rStyle w:val="a9"/>
        </w:rPr>
        <w:footnoteRef/>
      </w:r>
      <w:r>
        <w:t xml:space="preserve"> </w:t>
      </w:r>
      <w:r w:rsidR="00A35C6C">
        <w:t xml:space="preserve">Ιγνάτιος, </w:t>
      </w:r>
      <w:r w:rsidRPr="00A35C6C">
        <w:rPr>
          <w:rStyle w:val="a3"/>
          <w:i/>
        </w:rPr>
        <w:t>Επιστολή προς Σμυρναίους</w:t>
      </w:r>
      <w:r>
        <w:rPr>
          <w:rStyle w:val="a3"/>
        </w:rPr>
        <w:t xml:space="preserve"> P.G. τόμος 5, σελ. 708 εξής</w:t>
      </w:r>
    </w:p>
  </w:footnote>
  <w:footnote w:id="24">
    <w:p w:rsidR="0007383F" w:rsidRPr="003C4209" w:rsidRDefault="0007383F" w:rsidP="003C4209">
      <w:pPr>
        <w:spacing w:before="100" w:beforeAutospacing="1" w:after="120"/>
        <w:rPr>
          <w:rFonts w:ascii="Times New Roman" w:eastAsia="Times New Roman" w:hAnsi="Times New Roman" w:cs="Times New Roman"/>
          <w:sz w:val="24"/>
          <w:szCs w:val="24"/>
        </w:rPr>
      </w:pPr>
      <w:r>
        <w:rPr>
          <w:rStyle w:val="a9"/>
        </w:rPr>
        <w:footnoteRef/>
      </w:r>
      <w:r>
        <w:t xml:space="preserve">Περιοδικό </w:t>
      </w:r>
      <w:r w:rsidRPr="003C4209">
        <w:rPr>
          <w:rFonts w:ascii="Georgia" w:eastAsia="Times New Roman" w:hAnsi="Georgia" w:cs="Times New Roman"/>
          <w:i/>
        </w:rPr>
        <w:t>ΠΕΙΡΑΪΚΗ ΕΚΚΛΗΣΙΑ</w:t>
      </w:r>
      <w:r w:rsidRPr="003C4209">
        <w:rPr>
          <w:rFonts w:ascii="Georgia" w:eastAsia="Times New Roman" w:hAnsi="Georgia" w:cs="Times New Roman"/>
        </w:rPr>
        <w:t>, αρ. φύ</w:t>
      </w:r>
      <w:r>
        <w:rPr>
          <w:rFonts w:ascii="Georgia" w:eastAsia="Times New Roman" w:hAnsi="Georgia" w:cs="Times New Roman"/>
        </w:rPr>
        <w:t>λλου 187 – Νοέμβριος 2007 – σ.</w:t>
      </w:r>
      <w:r w:rsidRPr="003C4209">
        <w:rPr>
          <w:rFonts w:ascii="Georgia" w:eastAsia="Times New Roman" w:hAnsi="Georgia" w:cs="Times New Roman"/>
        </w:rPr>
        <w:t xml:space="preserve"> 2-7</w:t>
      </w:r>
    </w:p>
    <w:p w:rsidR="0007383F" w:rsidRDefault="0007383F">
      <w:pPr>
        <w:pStyle w:val="a8"/>
      </w:pPr>
    </w:p>
  </w:footnote>
  <w:footnote w:id="25">
    <w:p w:rsidR="0007383F" w:rsidRPr="000B505D" w:rsidRDefault="0007383F">
      <w:pPr>
        <w:pStyle w:val="a8"/>
      </w:pPr>
      <w:r>
        <w:rPr>
          <w:rStyle w:val="a9"/>
        </w:rPr>
        <w:footnoteRef/>
      </w:r>
      <w:r>
        <w:t>«…</w:t>
      </w:r>
      <w:r>
        <w:rPr>
          <w:rStyle w:val="a4"/>
        </w:rPr>
        <w:t>κινδυνεύει μὲν γὰρ ἡμῶν</w:t>
      </w:r>
      <w:r w:rsidR="00A35C6C">
        <w:rPr>
          <w:rStyle w:val="a4"/>
        </w:rPr>
        <w:t xml:space="preserve"> </w:t>
      </w:r>
      <w:r>
        <w:rPr>
          <w:rStyle w:val="a4"/>
        </w:rPr>
        <w:t>οὐδέτερος</w:t>
      </w:r>
      <w:r w:rsidR="00A35C6C">
        <w:rPr>
          <w:rStyle w:val="a4"/>
        </w:rPr>
        <w:t xml:space="preserve"> </w:t>
      </w:r>
      <w:r>
        <w:rPr>
          <w:rStyle w:val="a4"/>
        </w:rPr>
        <w:t>οὐδὲν</w:t>
      </w:r>
      <w:r w:rsidR="00A35C6C">
        <w:rPr>
          <w:rStyle w:val="a4"/>
        </w:rPr>
        <w:t xml:space="preserve"> </w:t>
      </w:r>
      <w:r>
        <w:rPr>
          <w:rStyle w:val="a4"/>
        </w:rPr>
        <w:t>καλὸν</w:t>
      </w:r>
      <w:r w:rsidR="00A35C6C">
        <w:rPr>
          <w:rStyle w:val="a4"/>
        </w:rPr>
        <w:t xml:space="preserve"> </w:t>
      </w:r>
      <w:r>
        <w:rPr>
          <w:rStyle w:val="a4"/>
        </w:rPr>
        <w:t>κἀγαθὸν</w:t>
      </w:r>
      <w:r w:rsidR="00A35C6C">
        <w:rPr>
          <w:rStyle w:val="a4"/>
        </w:rPr>
        <w:t xml:space="preserve"> </w:t>
      </w:r>
      <w:r>
        <w:rPr>
          <w:rStyle w:val="a4"/>
        </w:rPr>
        <w:t>εἰδέναι,…»</w:t>
      </w:r>
      <w:r>
        <w:rPr>
          <w:rStyle w:val="a4"/>
          <w:i w:val="0"/>
        </w:rPr>
        <w:t>Πλ. Ἁπολογία Σωκράτους</w:t>
      </w:r>
    </w:p>
  </w:footnote>
  <w:footnote w:id="26">
    <w:p w:rsidR="0007383F" w:rsidRDefault="0007383F">
      <w:pPr>
        <w:pStyle w:val="a8"/>
      </w:pPr>
      <w:r>
        <w:rPr>
          <w:rStyle w:val="a9"/>
        </w:rPr>
        <w:footnoteRef/>
      </w:r>
      <w:r>
        <w:t>Α’Πέτρ.1,16</w:t>
      </w:r>
    </w:p>
  </w:footnote>
  <w:footnote w:id="27">
    <w:p w:rsidR="004C4D4D" w:rsidRDefault="004C4D4D" w:rsidP="004C4D4D">
      <w:pPr>
        <w:pStyle w:val="a8"/>
      </w:pPr>
      <w:r>
        <w:rPr>
          <w:rStyle w:val="a9"/>
        </w:rPr>
        <w:footnoteRef/>
      </w:r>
      <w:r>
        <w:t>Ηρόδοτος, Ουρανία 144</w:t>
      </w:r>
    </w:p>
  </w:footnote>
  <w:footnote w:id="28">
    <w:p w:rsidR="0007383F" w:rsidRDefault="0007383F">
      <w:pPr>
        <w:pStyle w:val="a8"/>
      </w:pPr>
      <w:r>
        <w:rPr>
          <w:rStyle w:val="a9"/>
        </w:rPr>
        <w:footnoteRef/>
      </w:r>
      <w:r>
        <w:t>Ψαλμ.22,4</w:t>
      </w:r>
    </w:p>
  </w:footnote>
  <w:footnote w:id="29">
    <w:p w:rsidR="0007383F" w:rsidRPr="000B505D" w:rsidRDefault="0007383F">
      <w:pPr>
        <w:pStyle w:val="a8"/>
      </w:pPr>
      <w:r>
        <w:rPr>
          <w:rStyle w:val="a9"/>
        </w:rPr>
        <w:footnoteRef/>
      </w:r>
      <w:r>
        <w:t xml:space="preserve">Βλ΄σχετ. </w:t>
      </w:r>
      <w:hyperlink r:id="rId1" w:history="1">
        <w:r w:rsidRPr="000B505D">
          <w:rPr>
            <w:rStyle w:val="-"/>
            <w:color w:val="auto"/>
            <w:u w:val="none"/>
          </w:rPr>
          <w:t>Ιερομόναχος Γεννάδιος Μανώλης,</w:t>
        </w:r>
      </w:hyperlink>
      <w:r>
        <w:t xml:space="preserve"> Πεμπτουσία 30-10-2020</w:t>
      </w:r>
    </w:p>
  </w:footnote>
  <w:footnote w:id="30">
    <w:p w:rsidR="004D6325" w:rsidRDefault="004D6325">
      <w:pPr>
        <w:pStyle w:val="a8"/>
      </w:pPr>
      <w:r>
        <w:rPr>
          <w:rStyle w:val="a9"/>
        </w:rPr>
        <w:footnoteRef/>
      </w:r>
      <w:r>
        <w:t xml:space="preserve"> </w:t>
      </w:r>
      <w:r w:rsidR="00490E5E">
        <w:t>Ματθ. 11.28</w:t>
      </w:r>
    </w:p>
  </w:footnote>
  <w:footnote w:id="31">
    <w:p w:rsidR="004509F7" w:rsidRDefault="004509F7">
      <w:pPr>
        <w:pStyle w:val="a8"/>
      </w:pPr>
      <w:r>
        <w:rPr>
          <w:rStyle w:val="a9"/>
        </w:rPr>
        <w:footnoteRef/>
      </w:r>
      <w:r>
        <w:t xml:space="preserve"> </w:t>
      </w:r>
      <w:r>
        <w:rPr>
          <w:rStyle w:val="vkif2"/>
        </w:rPr>
        <w:t xml:space="preserve">Γρηγορίου τοῦ Θεολόγου, </w:t>
      </w:r>
      <w:r>
        <w:rPr>
          <w:rStyle w:val="a4"/>
        </w:rPr>
        <w:t xml:space="preserve">Εἰς τόν Μέγαν Βασίλειον Ἐπιτάφιος, </w:t>
      </w:r>
      <w:r>
        <w:rPr>
          <w:rStyle w:val="vkif2"/>
        </w:rPr>
        <w:t>PG 36, 560.</w:t>
      </w:r>
    </w:p>
  </w:footnote>
  <w:footnote w:id="32">
    <w:p w:rsidR="0032533C" w:rsidRDefault="0032533C">
      <w:pPr>
        <w:pStyle w:val="a8"/>
      </w:pPr>
      <w:r>
        <w:rPr>
          <w:rStyle w:val="a9"/>
        </w:rPr>
        <w:footnoteRef/>
      </w:r>
      <w:r>
        <w:t xml:space="preserve"> Τοῦ αὐτοῦ, </w:t>
      </w:r>
      <w:r>
        <w:rPr>
          <w:rStyle w:val="a4"/>
        </w:rPr>
        <w:t xml:space="preserve">Λόγος ΜΕ’, Εἰς τό Ἅγιον Πάσχα, </w:t>
      </w:r>
      <w:r>
        <w:t>PG 36, 632.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7538E"/>
    <w:rsid w:val="00013F63"/>
    <w:rsid w:val="0001677D"/>
    <w:rsid w:val="000426F6"/>
    <w:rsid w:val="00067CC3"/>
    <w:rsid w:val="0007383F"/>
    <w:rsid w:val="000909E7"/>
    <w:rsid w:val="000B505D"/>
    <w:rsid w:val="000C6C86"/>
    <w:rsid w:val="000D028E"/>
    <w:rsid w:val="000D081F"/>
    <w:rsid w:val="000D4C0B"/>
    <w:rsid w:val="000E7CDD"/>
    <w:rsid w:val="0017538E"/>
    <w:rsid w:val="00180D51"/>
    <w:rsid w:val="00186607"/>
    <w:rsid w:val="001B4B71"/>
    <w:rsid w:val="001C724D"/>
    <w:rsid w:val="001C7890"/>
    <w:rsid w:val="001D34C5"/>
    <w:rsid w:val="00211DD4"/>
    <w:rsid w:val="002401EC"/>
    <w:rsid w:val="00243F6E"/>
    <w:rsid w:val="00291E1C"/>
    <w:rsid w:val="00292D04"/>
    <w:rsid w:val="002A6C14"/>
    <w:rsid w:val="0032533C"/>
    <w:rsid w:val="00340825"/>
    <w:rsid w:val="003A5D00"/>
    <w:rsid w:val="003B451D"/>
    <w:rsid w:val="003C4209"/>
    <w:rsid w:val="003C64C0"/>
    <w:rsid w:val="003F02F6"/>
    <w:rsid w:val="00405906"/>
    <w:rsid w:val="00421049"/>
    <w:rsid w:val="00437B4B"/>
    <w:rsid w:val="004509F7"/>
    <w:rsid w:val="00477677"/>
    <w:rsid w:val="00490E5E"/>
    <w:rsid w:val="004A1488"/>
    <w:rsid w:val="004A3D98"/>
    <w:rsid w:val="004C4D4D"/>
    <w:rsid w:val="004D6325"/>
    <w:rsid w:val="004E1C95"/>
    <w:rsid w:val="004F2451"/>
    <w:rsid w:val="0053055C"/>
    <w:rsid w:val="00536013"/>
    <w:rsid w:val="00582CC5"/>
    <w:rsid w:val="005909B8"/>
    <w:rsid w:val="005A0899"/>
    <w:rsid w:val="005A1582"/>
    <w:rsid w:val="006133B7"/>
    <w:rsid w:val="006257AF"/>
    <w:rsid w:val="006513AD"/>
    <w:rsid w:val="00680B43"/>
    <w:rsid w:val="006C4736"/>
    <w:rsid w:val="0070543F"/>
    <w:rsid w:val="0072408F"/>
    <w:rsid w:val="007255A8"/>
    <w:rsid w:val="007277C1"/>
    <w:rsid w:val="00747911"/>
    <w:rsid w:val="0084438B"/>
    <w:rsid w:val="008533CF"/>
    <w:rsid w:val="00854E33"/>
    <w:rsid w:val="00861F51"/>
    <w:rsid w:val="008D30B3"/>
    <w:rsid w:val="00914185"/>
    <w:rsid w:val="009328EA"/>
    <w:rsid w:val="00933A6B"/>
    <w:rsid w:val="00947972"/>
    <w:rsid w:val="00970F27"/>
    <w:rsid w:val="00972BE6"/>
    <w:rsid w:val="00976FF5"/>
    <w:rsid w:val="009E1162"/>
    <w:rsid w:val="00A033E7"/>
    <w:rsid w:val="00A06C96"/>
    <w:rsid w:val="00A24476"/>
    <w:rsid w:val="00A35C6C"/>
    <w:rsid w:val="00A37D31"/>
    <w:rsid w:val="00A976D8"/>
    <w:rsid w:val="00AB11C7"/>
    <w:rsid w:val="00AB13DA"/>
    <w:rsid w:val="00AB205B"/>
    <w:rsid w:val="00AC2710"/>
    <w:rsid w:val="00AC5A9D"/>
    <w:rsid w:val="00AC6080"/>
    <w:rsid w:val="00AD1336"/>
    <w:rsid w:val="00AD155A"/>
    <w:rsid w:val="00B2413C"/>
    <w:rsid w:val="00B800B3"/>
    <w:rsid w:val="00BA7484"/>
    <w:rsid w:val="00C0734E"/>
    <w:rsid w:val="00C34AC4"/>
    <w:rsid w:val="00C41ED3"/>
    <w:rsid w:val="00CD5FDC"/>
    <w:rsid w:val="00CE0B94"/>
    <w:rsid w:val="00CE7693"/>
    <w:rsid w:val="00D05A58"/>
    <w:rsid w:val="00D106AA"/>
    <w:rsid w:val="00D23CAF"/>
    <w:rsid w:val="00D35642"/>
    <w:rsid w:val="00D62F54"/>
    <w:rsid w:val="00D7023D"/>
    <w:rsid w:val="00D7569C"/>
    <w:rsid w:val="00DB7FDC"/>
    <w:rsid w:val="00DF3790"/>
    <w:rsid w:val="00E21FB0"/>
    <w:rsid w:val="00E260EC"/>
    <w:rsid w:val="00E27AB3"/>
    <w:rsid w:val="00EA0613"/>
    <w:rsid w:val="00EF40E2"/>
    <w:rsid w:val="00F12B76"/>
    <w:rsid w:val="00F16F86"/>
    <w:rsid w:val="00F64F2E"/>
    <w:rsid w:val="00F65E4D"/>
    <w:rsid w:val="00F82387"/>
    <w:rsid w:val="00F8596A"/>
    <w:rsid w:val="00F90707"/>
    <w:rsid w:val="00FF09DD"/>
    <w:rsid w:val="00FF6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07"/>
  </w:style>
  <w:style w:type="paragraph" w:styleId="1">
    <w:name w:val="heading 1"/>
    <w:basedOn w:val="a"/>
    <w:link w:val="1Char"/>
    <w:uiPriority w:val="9"/>
    <w:qFormat/>
    <w:rsid w:val="001753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7538E"/>
    <w:rPr>
      <w:rFonts w:ascii="Times New Roman" w:eastAsia="Times New Roman" w:hAnsi="Times New Roman" w:cs="Times New Roman"/>
      <w:b/>
      <w:bCs/>
      <w:kern w:val="36"/>
      <w:sz w:val="48"/>
      <w:szCs w:val="48"/>
    </w:rPr>
  </w:style>
  <w:style w:type="character" w:customStyle="1" w:styleId="pdate">
    <w:name w:val="pdate"/>
    <w:basedOn w:val="a0"/>
    <w:rsid w:val="0017538E"/>
  </w:style>
  <w:style w:type="paragraph" w:styleId="Web">
    <w:name w:val="Normal (Web)"/>
    <w:basedOn w:val="a"/>
    <w:uiPriority w:val="99"/>
    <w:semiHidden/>
    <w:unhideWhenUsed/>
    <w:rsid w:val="0017538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7538E"/>
    <w:rPr>
      <w:b/>
      <w:bCs/>
    </w:rPr>
  </w:style>
  <w:style w:type="character" w:styleId="a4">
    <w:name w:val="Emphasis"/>
    <w:basedOn w:val="a0"/>
    <w:uiPriority w:val="20"/>
    <w:qFormat/>
    <w:rsid w:val="0017538E"/>
    <w:rPr>
      <w:i/>
      <w:iCs/>
    </w:rPr>
  </w:style>
  <w:style w:type="paragraph" w:styleId="a5">
    <w:name w:val="Balloon Text"/>
    <w:basedOn w:val="a"/>
    <w:link w:val="Char"/>
    <w:uiPriority w:val="99"/>
    <w:semiHidden/>
    <w:unhideWhenUsed/>
    <w:rsid w:val="0017538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7538E"/>
    <w:rPr>
      <w:rFonts w:ascii="Tahoma" w:hAnsi="Tahoma" w:cs="Tahoma"/>
      <w:sz w:val="16"/>
      <w:szCs w:val="16"/>
    </w:rPr>
  </w:style>
  <w:style w:type="character" w:customStyle="1" w:styleId="spelle">
    <w:name w:val="spelle"/>
    <w:basedOn w:val="a0"/>
    <w:rsid w:val="00013F63"/>
  </w:style>
  <w:style w:type="paragraph" w:styleId="a6">
    <w:name w:val="header"/>
    <w:basedOn w:val="a"/>
    <w:link w:val="Char0"/>
    <w:uiPriority w:val="99"/>
    <w:semiHidden/>
    <w:unhideWhenUsed/>
    <w:rsid w:val="00013F63"/>
    <w:pPr>
      <w:tabs>
        <w:tab w:val="center" w:pos="4153"/>
        <w:tab w:val="right" w:pos="8306"/>
      </w:tabs>
      <w:spacing w:after="0" w:line="240" w:lineRule="auto"/>
    </w:pPr>
  </w:style>
  <w:style w:type="character" w:customStyle="1" w:styleId="Char0">
    <w:name w:val="Κεφαλίδα Char"/>
    <w:basedOn w:val="a0"/>
    <w:link w:val="a6"/>
    <w:uiPriority w:val="99"/>
    <w:semiHidden/>
    <w:rsid w:val="00013F63"/>
  </w:style>
  <w:style w:type="paragraph" w:styleId="a7">
    <w:name w:val="footer"/>
    <w:basedOn w:val="a"/>
    <w:link w:val="Char1"/>
    <w:uiPriority w:val="99"/>
    <w:unhideWhenUsed/>
    <w:rsid w:val="00013F63"/>
    <w:pPr>
      <w:tabs>
        <w:tab w:val="center" w:pos="4153"/>
        <w:tab w:val="right" w:pos="8306"/>
      </w:tabs>
      <w:spacing w:after="0" w:line="240" w:lineRule="auto"/>
    </w:pPr>
  </w:style>
  <w:style w:type="character" w:customStyle="1" w:styleId="Char1">
    <w:name w:val="Υποσέλιδο Char"/>
    <w:basedOn w:val="a0"/>
    <w:link w:val="a7"/>
    <w:uiPriority w:val="99"/>
    <w:rsid w:val="00013F63"/>
  </w:style>
  <w:style w:type="paragraph" w:styleId="a8">
    <w:name w:val="footnote text"/>
    <w:basedOn w:val="a"/>
    <w:link w:val="Char2"/>
    <w:uiPriority w:val="99"/>
    <w:semiHidden/>
    <w:unhideWhenUsed/>
    <w:rsid w:val="003C4209"/>
    <w:pPr>
      <w:spacing w:after="0" w:line="240" w:lineRule="auto"/>
    </w:pPr>
    <w:rPr>
      <w:sz w:val="20"/>
      <w:szCs w:val="20"/>
    </w:rPr>
  </w:style>
  <w:style w:type="character" w:customStyle="1" w:styleId="Char2">
    <w:name w:val="Κείμενο υποσημείωσης Char"/>
    <w:basedOn w:val="a0"/>
    <w:link w:val="a8"/>
    <w:uiPriority w:val="99"/>
    <w:semiHidden/>
    <w:rsid w:val="003C4209"/>
    <w:rPr>
      <w:sz w:val="20"/>
      <w:szCs w:val="20"/>
    </w:rPr>
  </w:style>
  <w:style w:type="character" w:styleId="a9">
    <w:name w:val="footnote reference"/>
    <w:basedOn w:val="a0"/>
    <w:uiPriority w:val="99"/>
    <w:semiHidden/>
    <w:unhideWhenUsed/>
    <w:rsid w:val="003C4209"/>
    <w:rPr>
      <w:vertAlign w:val="superscript"/>
    </w:rPr>
  </w:style>
  <w:style w:type="character" w:styleId="-">
    <w:name w:val="Hyperlink"/>
    <w:basedOn w:val="a0"/>
    <w:uiPriority w:val="99"/>
    <w:semiHidden/>
    <w:unhideWhenUsed/>
    <w:rsid w:val="000B505D"/>
    <w:rPr>
      <w:color w:val="0000FF"/>
      <w:u w:val="single"/>
    </w:rPr>
  </w:style>
  <w:style w:type="character" w:customStyle="1" w:styleId="markedcontent">
    <w:name w:val="markedcontent"/>
    <w:basedOn w:val="a0"/>
    <w:rsid w:val="00C41ED3"/>
  </w:style>
  <w:style w:type="character" w:customStyle="1" w:styleId="vkif2">
    <w:name w:val="vkif2"/>
    <w:basedOn w:val="a0"/>
    <w:rsid w:val="004509F7"/>
  </w:style>
  <w:style w:type="character" w:customStyle="1" w:styleId="psalmoi-b">
    <w:name w:val="psalmoi-b"/>
    <w:basedOn w:val="a0"/>
    <w:rsid w:val="004D6325"/>
  </w:style>
  <w:style w:type="character" w:customStyle="1" w:styleId="style7">
    <w:name w:val="style7"/>
    <w:basedOn w:val="a0"/>
    <w:rsid w:val="00D70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287725">
      <w:bodyDiv w:val="1"/>
      <w:marLeft w:val="0"/>
      <w:marRight w:val="0"/>
      <w:marTop w:val="0"/>
      <w:marBottom w:val="0"/>
      <w:divBdr>
        <w:top w:val="none" w:sz="0" w:space="0" w:color="auto"/>
        <w:left w:val="none" w:sz="0" w:space="0" w:color="auto"/>
        <w:bottom w:val="none" w:sz="0" w:space="0" w:color="auto"/>
        <w:right w:val="none" w:sz="0" w:space="0" w:color="auto"/>
      </w:divBdr>
    </w:div>
    <w:div w:id="447046705">
      <w:bodyDiv w:val="1"/>
      <w:marLeft w:val="0"/>
      <w:marRight w:val="0"/>
      <w:marTop w:val="0"/>
      <w:marBottom w:val="0"/>
      <w:divBdr>
        <w:top w:val="none" w:sz="0" w:space="0" w:color="auto"/>
        <w:left w:val="none" w:sz="0" w:space="0" w:color="auto"/>
        <w:bottom w:val="none" w:sz="0" w:space="0" w:color="auto"/>
        <w:right w:val="none" w:sz="0" w:space="0" w:color="auto"/>
      </w:divBdr>
      <w:divsChild>
        <w:div w:id="644241268">
          <w:marLeft w:val="0"/>
          <w:marRight w:val="0"/>
          <w:marTop w:val="0"/>
          <w:marBottom w:val="0"/>
          <w:divBdr>
            <w:top w:val="none" w:sz="0" w:space="0" w:color="auto"/>
            <w:left w:val="none" w:sz="0" w:space="0" w:color="auto"/>
            <w:bottom w:val="none" w:sz="0" w:space="0" w:color="auto"/>
            <w:right w:val="none" w:sz="0" w:space="0" w:color="auto"/>
          </w:divBdr>
          <w:divsChild>
            <w:div w:id="449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7682">
      <w:bodyDiv w:val="1"/>
      <w:marLeft w:val="0"/>
      <w:marRight w:val="0"/>
      <w:marTop w:val="0"/>
      <w:marBottom w:val="0"/>
      <w:divBdr>
        <w:top w:val="none" w:sz="0" w:space="0" w:color="auto"/>
        <w:left w:val="none" w:sz="0" w:space="0" w:color="auto"/>
        <w:bottom w:val="none" w:sz="0" w:space="0" w:color="auto"/>
        <w:right w:val="none" w:sz="0" w:space="0" w:color="auto"/>
      </w:divBdr>
    </w:div>
    <w:div w:id="790787774">
      <w:bodyDiv w:val="1"/>
      <w:marLeft w:val="0"/>
      <w:marRight w:val="0"/>
      <w:marTop w:val="0"/>
      <w:marBottom w:val="0"/>
      <w:divBdr>
        <w:top w:val="none" w:sz="0" w:space="0" w:color="auto"/>
        <w:left w:val="none" w:sz="0" w:space="0" w:color="auto"/>
        <w:bottom w:val="none" w:sz="0" w:space="0" w:color="auto"/>
        <w:right w:val="none" w:sz="0" w:space="0" w:color="auto"/>
      </w:divBdr>
    </w:div>
    <w:div w:id="1701205633">
      <w:bodyDiv w:val="1"/>
      <w:marLeft w:val="0"/>
      <w:marRight w:val="0"/>
      <w:marTop w:val="0"/>
      <w:marBottom w:val="0"/>
      <w:divBdr>
        <w:top w:val="none" w:sz="0" w:space="0" w:color="auto"/>
        <w:left w:val="none" w:sz="0" w:space="0" w:color="auto"/>
        <w:bottom w:val="none" w:sz="0" w:space="0" w:color="auto"/>
        <w:right w:val="none" w:sz="0" w:space="0" w:color="auto"/>
      </w:divBdr>
      <w:divsChild>
        <w:div w:id="2031298225">
          <w:marLeft w:val="0"/>
          <w:marRight w:val="0"/>
          <w:marTop w:val="0"/>
          <w:marBottom w:val="0"/>
          <w:divBdr>
            <w:top w:val="none" w:sz="0" w:space="0" w:color="auto"/>
            <w:left w:val="none" w:sz="0" w:space="0" w:color="auto"/>
            <w:bottom w:val="none" w:sz="0" w:space="0" w:color="auto"/>
            <w:right w:val="none" w:sz="0" w:space="0" w:color="auto"/>
          </w:divBdr>
          <w:divsChild>
            <w:div w:id="1995600130">
              <w:marLeft w:val="0"/>
              <w:marRight w:val="0"/>
              <w:marTop w:val="0"/>
              <w:marBottom w:val="0"/>
              <w:divBdr>
                <w:top w:val="none" w:sz="0" w:space="0" w:color="auto"/>
                <w:left w:val="none" w:sz="0" w:space="0" w:color="auto"/>
                <w:bottom w:val="none" w:sz="0" w:space="0" w:color="auto"/>
                <w:right w:val="none" w:sz="0" w:space="0" w:color="auto"/>
              </w:divBdr>
              <w:divsChild>
                <w:div w:id="224534960">
                  <w:marLeft w:val="0"/>
                  <w:marRight w:val="0"/>
                  <w:marTop w:val="0"/>
                  <w:marBottom w:val="0"/>
                  <w:divBdr>
                    <w:top w:val="none" w:sz="0" w:space="0" w:color="auto"/>
                    <w:left w:val="none" w:sz="0" w:space="0" w:color="auto"/>
                    <w:bottom w:val="none" w:sz="0" w:space="0" w:color="auto"/>
                    <w:right w:val="none" w:sz="0" w:space="0" w:color="auto"/>
                  </w:divBdr>
                  <w:divsChild>
                    <w:div w:id="1832133323">
                      <w:marLeft w:val="0"/>
                      <w:marRight w:val="0"/>
                      <w:marTop w:val="0"/>
                      <w:marBottom w:val="0"/>
                      <w:divBdr>
                        <w:top w:val="none" w:sz="0" w:space="0" w:color="auto"/>
                        <w:left w:val="none" w:sz="0" w:space="0" w:color="auto"/>
                        <w:bottom w:val="none" w:sz="0" w:space="0" w:color="auto"/>
                        <w:right w:val="none" w:sz="0" w:space="0" w:color="auto"/>
                      </w:divBdr>
                    </w:div>
                    <w:div w:id="324211830">
                      <w:marLeft w:val="0"/>
                      <w:marRight w:val="0"/>
                      <w:marTop w:val="0"/>
                      <w:marBottom w:val="0"/>
                      <w:divBdr>
                        <w:top w:val="none" w:sz="0" w:space="0" w:color="auto"/>
                        <w:left w:val="none" w:sz="0" w:space="0" w:color="auto"/>
                        <w:bottom w:val="none" w:sz="0" w:space="0" w:color="auto"/>
                        <w:right w:val="none" w:sz="0" w:space="0" w:color="auto"/>
                      </w:divBdr>
                      <w:divsChild>
                        <w:div w:id="1056202561">
                          <w:marLeft w:val="0"/>
                          <w:marRight w:val="0"/>
                          <w:marTop w:val="0"/>
                          <w:marBottom w:val="0"/>
                          <w:divBdr>
                            <w:top w:val="none" w:sz="0" w:space="0" w:color="auto"/>
                            <w:left w:val="none" w:sz="0" w:space="0" w:color="auto"/>
                            <w:bottom w:val="none" w:sz="0" w:space="0" w:color="auto"/>
                            <w:right w:val="none" w:sz="0" w:space="0" w:color="auto"/>
                          </w:divBdr>
                          <w:divsChild>
                            <w:div w:id="1617368427">
                              <w:marLeft w:val="0"/>
                              <w:marRight w:val="0"/>
                              <w:marTop w:val="0"/>
                              <w:marBottom w:val="0"/>
                              <w:divBdr>
                                <w:top w:val="none" w:sz="0" w:space="0" w:color="auto"/>
                                <w:left w:val="none" w:sz="0" w:space="0" w:color="auto"/>
                                <w:bottom w:val="none" w:sz="0" w:space="0" w:color="auto"/>
                                <w:right w:val="none" w:sz="0" w:space="0" w:color="auto"/>
                              </w:divBdr>
                              <w:divsChild>
                                <w:div w:id="1345480350">
                                  <w:marLeft w:val="0"/>
                                  <w:marRight w:val="0"/>
                                  <w:marTop w:val="0"/>
                                  <w:marBottom w:val="0"/>
                                  <w:divBdr>
                                    <w:top w:val="none" w:sz="0" w:space="0" w:color="auto"/>
                                    <w:left w:val="none" w:sz="0" w:space="0" w:color="auto"/>
                                    <w:bottom w:val="none" w:sz="0" w:space="0" w:color="auto"/>
                                    <w:right w:val="none" w:sz="0" w:space="0" w:color="auto"/>
                                  </w:divBdr>
                                  <w:divsChild>
                                    <w:div w:id="12374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7006">
                          <w:marLeft w:val="0"/>
                          <w:marRight w:val="0"/>
                          <w:marTop w:val="0"/>
                          <w:marBottom w:val="0"/>
                          <w:divBdr>
                            <w:top w:val="none" w:sz="0" w:space="0" w:color="auto"/>
                            <w:left w:val="none" w:sz="0" w:space="0" w:color="auto"/>
                            <w:bottom w:val="none" w:sz="0" w:space="0" w:color="auto"/>
                            <w:right w:val="none" w:sz="0" w:space="0" w:color="auto"/>
                          </w:divBdr>
                          <w:divsChild>
                            <w:div w:id="1341661328">
                              <w:marLeft w:val="0"/>
                              <w:marRight w:val="0"/>
                              <w:marTop w:val="0"/>
                              <w:marBottom w:val="0"/>
                              <w:divBdr>
                                <w:top w:val="none" w:sz="0" w:space="0" w:color="auto"/>
                                <w:left w:val="none" w:sz="0" w:space="0" w:color="auto"/>
                                <w:bottom w:val="none" w:sz="0" w:space="0" w:color="auto"/>
                                <w:right w:val="none" w:sz="0" w:space="0" w:color="auto"/>
                              </w:divBdr>
                              <w:divsChild>
                                <w:div w:id="19456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7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emptousia.gr/author/georgios-n-manolis-ip-mde-ermineftikis-theologi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76E0-1113-49B6-9E18-075D3A5D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21</Pages>
  <Words>4662</Words>
  <Characters>25177</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2021-07-11T10:08:00Z</cp:lastPrinted>
  <dcterms:created xsi:type="dcterms:W3CDTF">2021-07-05T17:19:00Z</dcterms:created>
  <dcterms:modified xsi:type="dcterms:W3CDTF">2021-07-12T20:56:00Z</dcterms:modified>
</cp:coreProperties>
</file>